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E3" w:rsidRPr="008114C1" w:rsidRDefault="007043E3" w:rsidP="007043E3">
      <w:pPr>
        <w:spacing w:after="0" w:line="240" w:lineRule="auto"/>
        <w:ind w:firstLine="709"/>
        <w:jc w:val="right"/>
        <w:rPr>
          <w:rFonts w:ascii="Times New Roman" w:hAnsi="Times New Roman" w:cs="Times New Roman"/>
          <w:sz w:val="28"/>
          <w:szCs w:val="28"/>
          <w:lang w:val="tt-RU"/>
        </w:rPr>
      </w:pPr>
    </w:p>
    <w:p w:rsidR="007043E3" w:rsidRDefault="007043E3" w:rsidP="007043E3">
      <w:pPr>
        <w:spacing w:after="0" w:line="240" w:lineRule="auto"/>
        <w:ind w:firstLine="709"/>
        <w:jc w:val="right"/>
        <w:rPr>
          <w:rFonts w:ascii="Times New Roman" w:hAnsi="Times New Roman" w:cs="Times New Roman"/>
          <w:sz w:val="28"/>
          <w:szCs w:val="28"/>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7043E3" w:rsidRDefault="007043E3" w:rsidP="003A0F25">
      <w:pPr>
        <w:autoSpaceDE w:val="0"/>
        <w:autoSpaceDN w:val="0"/>
        <w:adjustRightInd w:val="0"/>
        <w:spacing w:after="0" w:line="240" w:lineRule="auto"/>
        <w:jc w:val="center"/>
        <w:rPr>
          <w:rFonts w:ascii="Times New Roman" w:hAnsi="Times New Roman" w:cs="Times New Roman"/>
          <w:b/>
          <w:sz w:val="28"/>
          <w:szCs w:val="28"/>
          <w:lang w:val="tt-RU"/>
        </w:rPr>
      </w:pPr>
      <w:r w:rsidRPr="003A0F25">
        <w:rPr>
          <w:rFonts w:ascii="Times New Roman" w:hAnsi="Times New Roman" w:cs="Times New Roman"/>
          <w:b/>
          <w:sz w:val="28"/>
          <w:szCs w:val="28"/>
          <w:lang w:val="tt-RU"/>
        </w:rPr>
        <w:t>Татарстан Республикасы Бюджет кодексына,</w:t>
      </w:r>
      <w:r w:rsidRPr="003A0F25">
        <w:rPr>
          <w:rFonts w:ascii="Times New Roman" w:hAnsi="Times New Roman" w:cs="Times New Roman"/>
          <w:sz w:val="28"/>
          <w:szCs w:val="28"/>
          <w:lang w:val="tt-RU"/>
        </w:rPr>
        <w:t xml:space="preserve"> «</w:t>
      </w:r>
      <w:r w:rsidR="003A0F25" w:rsidRPr="003A0F25">
        <w:rPr>
          <w:rFonts w:ascii="Times New Roman" w:hAnsi="Times New Roman" w:cs="Times New Roman"/>
          <w:b/>
          <w:sz w:val="28"/>
          <w:szCs w:val="28"/>
          <w:lang w:val="tt-RU"/>
        </w:rPr>
        <w:t>Татарстан Республикасы Бюджет кодексына,</w:t>
      </w:r>
      <w:r w:rsidR="003A0F25" w:rsidRPr="003A0F25">
        <w:rPr>
          <w:rFonts w:ascii="Times New Roman" w:hAnsi="Times New Roman" w:cs="Times New Roman"/>
          <w:sz w:val="28"/>
          <w:szCs w:val="28"/>
          <w:lang w:val="tt-RU"/>
        </w:rPr>
        <w:t xml:space="preserve"> «</w:t>
      </w:r>
      <w:r w:rsidR="003A0F25" w:rsidRPr="003A0F25">
        <w:rPr>
          <w:rFonts w:ascii="Times New Roman" w:hAnsi="Times New Roman" w:cs="Times New Roman"/>
          <w:b/>
          <w:sz w:val="28"/>
          <w:szCs w:val="28"/>
          <w:lang w:val="tt-RU"/>
        </w:rPr>
        <w:t>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w:t>
      </w:r>
      <w:r w:rsidR="003A0F25">
        <w:rPr>
          <w:rFonts w:ascii="Times New Roman" w:hAnsi="Times New Roman" w:cs="Times New Roman"/>
          <w:b/>
          <w:sz w:val="28"/>
          <w:szCs w:val="28"/>
          <w:lang w:val="tt-RU"/>
        </w:rPr>
        <w:t xml:space="preserve"> </w:t>
      </w:r>
      <w:r w:rsidR="003A0F25" w:rsidRPr="003A0F25">
        <w:rPr>
          <w:rFonts w:ascii="Times New Roman" w:hAnsi="Times New Roman" w:cs="Times New Roman"/>
          <w:b/>
          <w:sz w:val="28"/>
          <w:szCs w:val="28"/>
          <w:lang w:val="tt-RU"/>
        </w:rPr>
        <w:t xml:space="preserve"> тану турында</w:t>
      </w:r>
      <w:r w:rsidR="003A0F25" w:rsidRPr="00020841">
        <w:rPr>
          <w:rFonts w:ascii="Times New Roman" w:hAnsi="Times New Roman" w:cs="Times New Roman"/>
          <w:b/>
          <w:sz w:val="28"/>
          <w:szCs w:val="28"/>
          <w:lang w:val="tt-RU"/>
        </w:rPr>
        <w:t>»</w:t>
      </w:r>
      <w:r w:rsidR="003A0F25" w:rsidRPr="003A0F25">
        <w:rPr>
          <w:rFonts w:ascii="Times New Roman" w:hAnsi="Times New Roman" w:cs="Times New Roman"/>
          <w:b/>
          <w:sz w:val="28"/>
          <w:szCs w:val="28"/>
          <w:lang w:val="tt-RU"/>
        </w:rPr>
        <w:t xml:space="preserve"> Татарстан Республикасы Законының 2</w:t>
      </w:r>
      <w:r w:rsidR="003A0F25">
        <w:rPr>
          <w:rFonts w:ascii="Times New Roman" w:hAnsi="Times New Roman" w:cs="Times New Roman"/>
          <w:b/>
          <w:sz w:val="28"/>
          <w:szCs w:val="28"/>
          <w:lang w:val="tt-RU"/>
        </w:rPr>
        <w:t> </w:t>
      </w:r>
      <w:r w:rsidR="003A0F25" w:rsidRPr="003A0F25">
        <w:rPr>
          <w:rFonts w:ascii="Times New Roman" w:hAnsi="Times New Roman" w:cs="Times New Roman"/>
          <w:b/>
          <w:sz w:val="28"/>
          <w:szCs w:val="28"/>
          <w:lang w:val="tt-RU"/>
        </w:rPr>
        <w:t>статьясына үзгәрешләр кертү хакында» Татарстан Республикасы Законының 3 статьясына үзгәрешләр кертү турында һәм Татарстан Республикасы Бюджет кодексы аерым нигезләмәләренең  гамәлдә булуын туктатып тору хакында</w:t>
      </w:r>
      <w:r w:rsidRPr="003A0F25">
        <w:rPr>
          <w:rFonts w:ascii="Times New Roman" w:hAnsi="Times New Roman" w:cs="Times New Roman"/>
          <w:b/>
          <w:sz w:val="28"/>
          <w:szCs w:val="28"/>
          <w:lang w:val="tt-RU"/>
        </w:rPr>
        <w:t xml:space="preserve">» </w:t>
      </w:r>
      <w:r w:rsidR="00D67589" w:rsidRPr="003A0F25">
        <w:rPr>
          <w:rFonts w:ascii="Times New Roman" w:hAnsi="Times New Roman" w:cs="Times New Roman"/>
          <w:b/>
          <w:sz w:val="28"/>
          <w:szCs w:val="28"/>
          <w:lang w:val="tt-RU"/>
        </w:rPr>
        <w:t xml:space="preserve">Татарстан Республикасы Законының 3 статьясына үзгәрешләр кертү </w:t>
      </w:r>
      <w:r w:rsidR="0087786D" w:rsidRPr="003A0F25">
        <w:rPr>
          <w:rFonts w:ascii="Times New Roman" w:hAnsi="Times New Roman" w:cs="Times New Roman"/>
          <w:b/>
          <w:sz w:val="28"/>
          <w:szCs w:val="28"/>
          <w:lang w:val="tt-RU"/>
        </w:rPr>
        <w:t xml:space="preserve">турында </w:t>
      </w:r>
      <w:r w:rsidRPr="003A0F25">
        <w:rPr>
          <w:rFonts w:ascii="Times New Roman" w:hAnsi="Times New Roman" w:cs="Times New Roman"/>
          <w:b/>
          <w:sz w:val="28"/>
          <w:szCs w:val="28"/>
          <w:lang w:val="tt-RU"/>
        </w:rPr>
        <w:t>һәм Татарстан Республикасы Бюджет кодексы</w:t>
      </w:r>
      <w:r w:rsidR="00D67589" w:rsidRPr="003A0F25">
        <w:rPr>
          <w:rFonts w:ascii="Times New Roman" w:hAnsi="Times New Roman" w:cs="Times New Roman"/>
          <w:b/>
          <w:sz w:val="28"/>
          <w:szCs w:val="28"/>
          <w:lang w:val="tt-RU"/>
        </w:rPr>
        <w:t>ның 22 статьясындагы 3</w:t>
      </w:r>
      <w:r w:rsidR="003A0F25">
        <w:rPr>
          <w:rFonts w:ascii="Times New Roman" w:hAnsi="Times New Roman" w:cs="Times New Roman"/>
          <w:b/>
          <w:sz w:val="28"/>
          <w:szCs w:val="28"/>
          <w:lang w:val="tt-RU"/>
        </w:rPr>
        <w:t> </w:t>
      </w:r>
      <w:r w:rsidR="00D67589" w:rsidRPr="003A0F25">
        <w:rPr>
          <w:rFonts w:ascii="Times New Roman" w:hAnsi="Times New Roman" w:cs="Times New Roman"/>
          <w:b/>
          <w:sz w:val="28"/>
          <w:szCs w:val="28"/>
          <w:lang w:val="tt-RU"/>
        </w:rPr>
        <w:t>пунктының</w:t>
      </w:r>
      <w:r w:rsidRPr="003A0F25">
        <w:rPr>
          <w:rFonts w:ascii="Times New Roman" w:hAnsi="Times New Roman" w:cs="Times New Roman"/>
          <w:b/>
          <w:sz w:val="28"/>
          <w:szCs w:val="28"/>
          <w:lang w:val="tt-RU"/>
        </w:rPr>
        <w:t xml:space="preserve">  гамәлдә булуын туктатып тору</w:t>
      </w:r>
      <w:r w:rsidR="0087786D" w:rsidRPr="003A0F25">
        <w:rPr>
          <w:rFonts w:ascii="Times New Roman" w:hAnsi="Times New Roman" w:cs="Times New Roman"/>
          <w:b/>
          <w:sz w:val="28"/>
          <w:szCs w:val="28"/>
          <w:lang w:val="tt-RU"/>
        </w:rPr>
        <w:t xml:space="preserve"> хакында</w:t>
      </w:r>
      <w:r w:rsidRPr="003A0F25">
        <w:rPr>
          <w:rFonts w:ascii="Times New Roman" w:hAnsi="Times New Roman" w:cs="Times New Roman"/>
          <w:b/>
          <w:sz w:val="28"/>
          <w:szCs w:val="28"/>
          <w:lang w:val="tt-RU"/>
        </w:rPr>
        <w:t xml:space="preserve"> </w:t>
      </w: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Default="00020841" w:rsidP="003A0F25">
      <w:pPr>
        <w:autoSpaceDE w:val="0"/>
        <w:autoSpaceDN w:val="0"/>
        <w:adjustRightInd w:val="0"/>
        <w:spacing w:after="0" w:line="240" w:lineRule="auto"/>
        <w:jc w:val="center"/>
        <w:rPr>
          <w:rFonts w:ascii="Times New Roman" w:hAnsi="Times New Roman" w:cs="Times New Roman"/>
          <w:b/>
          <w:sz w:val="28"/>
          <w:szCs w:val="28"/>
          <w:lang w:val="tt-RU"/>
        </w:rPr>
      </w:pPr>
    </w:p>
    <w:p w:rsidR="00020841" w:rsidRPr="00020841" w:rsidRDefault="00020841" w:rsidP="00020841">
      <w:pPr>
        <w:autoSpaceDE w:val="0"/>
        <w:autoSpaceDN w:val="0"/>
        <w:adjustRightInd w:val="0"/>
        <w:spacing w:after="0" w:line="240" w:lineRule="auto"/>
        <w:jc w:val="right"/>
        <w:rPr>
          <w:rFonts w:ascii="Times New Roman" w:hAnsi="Times New Roman" w:cs="Times New Roman"/>
          <w:sz w:val="28"/>
          <w:szCs w:val="28"/>
          <w:lang w:val="tt-RU"/>
        </w:rPr>
      </w:pPr>
      <w:r w:rsidRPr="00020841">
        <w:rPr>
          <w:rFonts w:ascii="Times New Roman" w:hAnsi="Times New Roman" w:cs="Times New Roman"/>
          <w:sz w:val="28"/>
          <w:szCs w:val="28"/>
          <w:lang w:val="tt-RU"/>
        </w:rPr>
        <w:t xml:space="preserve">Татарстан Республикасы </w:t>
      </w:r>
    </w:p>
    <w:p w:rsidR="00020841" w:rsidRPr="00020841" w:rsidRDefault="00020841" w:rsidP="00020841">
      <w:pPr>
        <w:autoSpaceDE w:val="0"/>
        <w:autoSpaceDN w:val="0"/>
        <w:adjustRightInd w:val="0"/>
        <w:spacing w:after="0" w:line="240" w:lineRule="auto"/>
        <w:jc w:val="right"/>
        <w:rPr>
          <w:rFonts w:ascii="Times New Roman" w:hAnsi="Times New Roman" w:cs="Times New Roman"/>
          <w:sz w:val="28"/>
          <w:szCs w:val="28"/>
          <w:lang w:val="tt-RU"/>
        </w:rPr>
      </w:pPr>
      <w:r w:rsidRPr="00020841">
        <w:rPr>
          <w:rFonts w:ascii="Times New Roman" w:hAnsi="Times New Roman" w:cs="Times New Roman"/>
          <w:sz w:val="28"/>
          <w:szCs w:val="28"/>
          <w:lang w:val="tt-RU"/>
        </w:rPr>
        <w:t>Дәүләт Советы тарафыннан</w:t>
      </w:r>
    </w:p>
    <w:p w:rsidR="00020841" w:rsidRPr="00020841" w:rsidRDefault="00020841" w:rsidP="00020841">
      <w:pPr>
        <w:autoSpaceDE w:val="0"/>
        <w:autoSpaceDN w:val="0"/>
        <w:adjustRightInd w:val="0"/>
        <w:spacing w:after="0" w:line="240" w:lineRule="auto"/>
        <w:jc w:val="right"/>
        <w:rPr>
          <w:rFonts w:ascii="Times New Roman" w:hAnsi="Times New Roman" w:cs="Times New Roman"/>
          <w:sz w:val="28"/>
          <w:szCs w:val="28"/>
          <w:lang w:val="tt-RU"/>
        </w:rPr>
      </w:pPr>
      <w:r w:rsidRPr="00020841">
        <w:rPr>
          <w:rFonts w:ascii="Times New Roman" w:hAnsi="Times New Roman" w:cs="Times New Roman"/>
          <w:sz w:val="28"/>
          <w:szCs w:val="28"/>
          <w:lang w:val="tt-RU"/>
        </w:rPr>
        <w:t>2022 елның 21 апрелендә</w:t>
      </w:r>
    </w:p>
    <w:p w:rsidR="00020841" w:rsidRPr="00020841" w:rsidRDefault="00020841" w:rsidP="00020841">
      <w:pPr>
        <w:autoSpaceDE w:val="0"/>
        <w:autoSpaceDN w:val="0"/>
        <w:adjustRightInd w:val="0"/>
        <w:spacing w:after="0" w:line="240" w:lineRule="auto"/>
        <w:jc w:val="right"/>
        <w:rPr>
          <w:rFonts w:ascii="Times New Roman" w:hAnsi="Times New Roman" w:cs="Times New Roman"/>
          <w:sz w:val="28"/>
          <w:szCs w:val="28"/>
          <w:lang w:val="tt-RU"/>
        </w:rPr>
      </w:pPr>
      <w:r w:rsidRPr="00020841">
        <w:rPr>
          <w:rFonts w:ascii="Times New Roman" w:hAnsi="Times New Roman" w:cs="Times New Roman"/>
          <w:sz w:val="28"/>
          <w:szCs w:val="28"/>
          <w:lang w:val="tt-RU"/>
        </w:rPr>
        <w:t>кабул ителде</w:t>
      </w:r>
    </w:p>
    <w:p w:rsidR="007043E3" w:rsidRDefault="007043E3" w:rsidP="007043E3">
      <w:pPr>
        <w:spacing w:after="0" w:line="240" w:lineRule="auto"/>
        <w:jc w:val="both"/>
        <w:rPr>
          <w:rFonts w:ascii="Times New Roman" w:hAnsi="Times New Roman" w:cs="Times New Roman"/>
          <w:b/>
          <w:sz w:val="28"/>
          <w:szCs w:val="28"/>
          <w:lang w:val="tt-RU"/>
        </w:rPr>
      </w:pPr>
    </w:p>
    <w:p w:rsidR="007043E3" w:rsidRPr="00A1748B" w:rsidRDefault="007043E3" w:rsidP="007043E3">
      <w:pPr>
        <w:spacing w:after="0" w:line="240" w:lineRule="auto"/>
        <w:ind w:firstLine="709"/>
        <w:jc w:val="both"/>
        <w:rPr>
          <w:rFonts w:ascii="Times New Roman" w:hAnsi="Times New Roman" w:cs="Times New Roman"/>
          <w:b/>
          <w:sz w:val="28"/>
          <w:szCs w:val="28"/>
          <w:lang w:val="tt-RU"/>
        </w:rPr>
      </w:pPr>
      <w:r w:rsidRPr="00A1748B">
        <w:rPr>
          <w:rFonts w:ascii="Times New Roman" w:hAnsi="Times New Roman" w:cs="Times New Roman"/>
          <w:b/>
          <w:sz w:val="28"/>
          <w:szCs w:val="28"/>
          <w:lang w:val="tt-RU"/>
        </w:rPr>
        <w:t>1</w:t>
      </w:r>
      <w:r>
        <w:rPr>
          <w:rFonts w:ascii="Times New Roman" w:hAnsi="Times New Roman" w:cs="Times New Roman"/>
          <w:b/>
          <w:sz w:val="28"/>
          <w:szCs w:val="28"/>
          <w:lang w:val="tt-RU"/>
        </w:rPr>
        <w:t xml:space="preserve"> с</w:t>
      </w:r>
      <w:r w:rsidRPr="00A1748B">
        <w:rPr>
          <w:rFonts w:ascii="Times New Roman" w:hAnsi="Times New Roman" w:cs="Times New Roman"/>
          <w:b/>
          <w:sz w:val="28"/>
          <w:szCs w:val="28"/>
          <w:lang w:val="tt-RU"/>
        </w:rPr>
        <w:t xml:space="preserve">татья </w:t>
      </w:r>
    </w:p>
    <w:p w:rsidR="007043E3" w:rsidRPr="00A1748B" w:rsidRDefault="007043E3" w:rsidP="007043E3">
      <w:pPr>
        <w:spacing w:after="0" w:line="240" w:lineRule="auto"/>
        <w:ind w:firstLine="709"/>
        <w:jc w:val="both"/>
        <w:rPr>
          <w:rFonts w:ascii="Times New Roman" w:hAnsi="Times New Roman" w:cs="Times New Roman"/>
          <w:b/>
          <w:sz w:val="28"/>
          <w:szCs w:val="28"/>
          <w:lang w:val="tt-RU"/>
        </w:rPr>
      </w:pPr>
    </w:p>
    <w:p w:rsidR="007043E3" w:rsidRDefault="007043E3" w:rsidP="007043E3">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Бюджет кодексына </w:t>
      </w:r>
      <w:r w:rsidRPr="008D0873">
        <w:rPr>
          <w:rFonts w:ascii="Times New Roman" w:hAnsi="Times New Roman" w:cs="Times New Roman"/>
          <w:sz w:val="28"/>
          <w:szCs w:val="28"/>
          <w:lang w:val="tt-RU"/>
        </w:rPr>
        <w:t>(Татарстан Дәүләт</w:t>
      </w:r>
      <w:r>
        <w:rPr>
          <w:rFonts w:ascii="Times New Roman" w:hAnsi="Times New Roman" w:cs="Times New Roman"/>
          <w:sz w:val="28"/>
          <w:szCs w:val="28"/>
          <w:lang w:val="tt-RU"/>
        </w:rPr>
        <w:t xml:space="preserve"> Советы Җыелма басмасы, 2004, №</w:t>
      </w:r>
      <w:r w:rsidRPr="008D0873">
        <w:rPr>
          <w:rFonts w:ascii="Times New Roman" w:hAnsi="Times New Roman" w:cs="Times New Roman"/>
          <w:sz w:val="28"/>
          <w:szCs w:val="28"/>
          <w:lang w:val="tt-RU"/>
        </w:rPr>
        <w:t xml:space="preserve"> 4 – 5; 2005, № 6 (II өлеш), № 10 (I өлеш), № 12 (IV өлеш); 2006, № 6 (I өлеш), № 12 (I өлеш); 2007, № 8, № 10; 2008, № 8 (III өлеш), № 10 (I</w:t>
      </w:r>
      <w:r w:rsidR="00020841">
        <w:rPr>
          <w:rFonts w:ascii="Times New Roman" w:hAnsi="Times New Roman" w:cs="Times New Roman"/>
          <w:sz w:val="28"/>
          <w:szCs w:val="28"/>
          <w:lang w:val="tt-RU"/>
        </w:rPr>
        <w:t> </w:t>
      </w:r>
      <w:r w:rsidRPr="008D0873">
        <w:rPr>
          <w:rFonts w:ascii="Times New Roman" w:hAnsi="Times New Roman" w:cs="Times New Roman"/>
          <w:sz w:val="28"/>
          <w:szCs w:val="28"/>
          <w:lang w:val="tt-RU"/>
        </w:rPr>
        <w:t>өлеш); 2009, № 7 – 8 (I өлеш), № 12 (I</w:t>
      </w:r>
      <w:r>
        <w:rPr>
          <w:lang w:val="tt-RU"/>
        </w:rPr>
        <w:t> </w:t>
      </w:r>
      <w:r w:rsidRPr="008D0873">
        <w:rPr>
          <w:rFonts w:ascii="Times New Roman" w:hAnsi="Times New Roman" w:cs="Times New Roman"/>
          <w:sz w:val="28"/>
          <w:szCs w:val="28"/>
          <w:lang w:val="tt-RU"/>
        </w:rPr>
        <w:t>өлеш); 2010, № 7 (II өлеш), № 12  (I өлеш); 2011, № 8  (I өлеш), № 11 (I өлеш), № 11 (II  өлеш); 2012, № 11 (I өлеш); 2013, № 7, № 10, № 11 (I өлеш); 2014, № 5, № 12 (III өлеш); 2015, № 7 (I өлеш), № 8 – 9; 2016, № 3, № 6 (III өлеш), № 9 (II өлеш); Татарстан Республикасы законнар җыелмасы, 2017, № 1 (I өлеш), № 76 (I өлеш); 2018,</w:t>
      </w:r>
      <w:r>
        <w:rPr>
          <w:rFonts w:ascii="Times New Roman" w:hAnsi="Times New Roman" w:cs="Times New Roman"/>
          <w:sz w:val="28"/>
          <w:szCs w:val="28"/>
          <w:lang w:val="tt-RU"/>
        </w:rPr>
        <w:t xml:space="preserve"> № 22 (I өлеш), № 78 (I өлеш); </w:t>
      </w:r>
      <w:r w:rsidRPr="008D0873">
        <w:rPr>
          <w:rFonts w:ascii="Times New Roman" w:hAnsi="Times New Roman" w:cs="Times New Roman"/>
          <w:sz w:val="28"/>
          <w:szCs w:val="28"/>
          <w:lang w:val="tt-RU"/>
        </w:rPr>
        <w:t>2019, № 2 (I</w:t>
      </w:r>
      <w:r w:rsidR="00020841">
        <w:rPr>
          <w:rFonts w:ascii="Times New Roman" w:hAnsi="Times New Roman" w:cs="Times New Roman"/>
          <w:sz w:val="28"/>
          <w:szCs w:val="28"/>
          <w:lang w:val="tt-RU"/>
        </w:rPr>
        <w:t> </w:t>
      </w:r>
      <w:r w:rsidRPr="008D0873">
        <w:rPr>
          <w:rFonts w:ascii="Times New Roman" w:hAnsi="Times New Roman" w:cs="Times New Roman"/>
          <w:sz w:val="28"/>
          <w:szCs w:val="28"/>
          <w:lang w:val="tt-RU"/>
        </w:rPr>
        <w:t>өлеш), № 19 (I өлеш), № 79 (I</w:t>
      </w:r>
      <w:r>
        <w:rPr>
          <w:rFonts w:ascii="Times New Roman" w:hAnsi="Times New Roman" w:cs="Times New Roman"/>
          <w:sz w:val="28"/>
          <w:szCs w:val="28"/>
          <w:lang w:val="tt-RU"/>
        </w:rPr>
        <w:t> </w:t>
      </w:r>
      <w:r w:rsidRPr="008D0873">
        <w:rPr>
          <w:rFonts w:ascii="Times New Roman" w:hAnsi="Times New Roman" w:cs="Times New Roman"/>
          <w:sz w:val="28"/>
          <w:szCs w:val="28"/>
          <w:lang w:val="tt-RU"/>
        </w:rPr>
        <w:t>өлеш); 2020, №</w:t>
      </w:r>
      <w:r>
        <w:rPr>
          <w:rFonts w:ascii="Times New Roman" w:hAnsi="Times New Roman" w:cs="Times New Roman"/>
          <w:sz w:val="28"/>
          <w:szCs w:val="28"/>
          <w:lang w:val="tt-RU"/>
        </w:rPr>
        <w:t> </w:t>
      </w:r>
      <w:r w:rsidRPr="008D0873">
        <w:rPr>
          <w:rFonts w:ascii="Times New Roman" w:hAnsi="Times New Roman" w:cs="Times New Roman"/>
          <w:sz w:val="28"/>
          <w:szCs w:val="28"/>
          <w:lang w:val="tt-RU"/>
        </w:rPr>
        <w:t>51 (I өлеш), №</w:t>
      </w:r>
      <w:r>
        <w:rPr>
          <w:rFonts w:ascii="Times New Roman" w:hAnsi="Times New Roman" w:cs="Times New Roman"/>
          <w:sz w:val="28"/>
          <w:szCs w:val="28"/>
          <w:lang w:val="tt-RU"/>
        </w:rPr>
        <w:t> </w:t>
      </w:r>
      <w:r w:rsidRPr="008D0873">
        <w:rPr>
          <w:rFonts w:ascii="Times New Roman" w:hAnsi="Times New Roman" w:cs="Times New Roman"/>
          <w:sz w:val="28"/>
          <w:szCs w:val="28"/>
          <w:lang w:val="tt-RU"/>
        </w:rPr>
        <w:t>57 (I өлеш), № 77 (I</w:t>
      </w:r>
      <w:r w:rsidR="00020841">
        <w:rPr>
          <w:rFonts w:ascii="Times New Roman" w:hAnsi="Times New Roman" w:cs="Times New Roman"/>
          <w:sz w:val="28"/>
          <w:szCs w:val="28"/>
          <w:lang w:val="tt-RU"/>
        </w:rPr>
        <w:t> </w:t>
      </w:r>
      <w:r w:rsidRPr="008D0873">
        <w:rPr>
          <w:rFonts w:ascii="Times New Roman" w:hAnsi="Times New Roman" w:cs="Times New Roman"/>
          <w:sz w:val="28"/>
          <w:szCs w:val="28"/>
          <w:lang w:val="tt-RU"/>
        </w:rPr>
        <w:t>өлеш)</w:t>
      </w:r>
      <w:r w:rsidRPr="008D3BF6">
        <w:rPr>
          <w:rFonts w:ascii="Times New Roman" w:hAnsi="Times New Roman" w:cs="Times New Roman"/>
          <w:sz w:val="28"/>
          <w:szCs w:val="28"/>
          <w:lang w:val="tt-RU"/>
        </w:rPr>
        <w:t>, № 94 (I</w:t>
      </w:r>
      <w:r>
        <w:rPr>
          <w:rFonts w:ascii="Times New Roman" w:hAnsi="Times New Roman" w:cs="Times New Roman"/>
          <w:sz w:val="28"/>
          <w:szCs w:val="28"/>
          <w:lang w:val="tt-RU"/>
        </w:rPr>
        <w:t xml:space="preserve"> өлеш</w:t>
      </w:r>
      <w:r w:rsidRPr="008D3BF6">
        <w:rPr>
          <w:rFonts w:ascii="Times New Roman" w:hAnsi="Times New Roman" w:cs="Times New Roman"/>
          <w:sz w:val="28"/>
          <w:szCs w:val="28"/>
          <w:lang w:val="tt-RU"/>
        </w:rPr>
        <w:t>)</w:t>
      </w:r>
      <w:r>
        <w:rPr>
          <w:rFonts w:ascii="Times New Roman" w:hAnsi="Times New Roman" w:cs="Times New Roman"/>
          <w:sz w:val="28"/>
          <w:szCs w:val="28"/>
          <w:lang w:val="tt-RU"/>
        </w:rPr>
        <w:t xml:space="preserve">; 2021, № 20 (I өлеш), </w:t>
      </w:r>
      <w:r w:rsidRPr="00A1748B">
        <w:rPr>
          <w:rFonts w:ascii="Times New Roman" w:hAnsi="Times New Roman" w:cs="Times New Roman"/>
          <w:color w:val="22272F"/>
          <w:sz w:val="28"/>
          <w:szCs w:val="28"/>
          <w:shd w:val="clear" w:color="auto" w:fill="FFFFFF"/>
          <w:lang w:val="tt-RU"/>
        </w:rPr>
        <w:t>№</w:t>
      </w:r>
      <w:r w:rsidRPr="00A1748B">
        <w:rPr>
          <w:rFonts w:ascii="Times New Roman" w:hAnsi="Times New Roman" w:cs="Times New Roman"/>
          <w:sz w:val="28"/>
          <w:szCs w:val="28"/>
          <w:lang w:val="tt-RU"/>
        </w:rPr>
        <w:t xml:space="preserve"> 77 (I</w:t>
      </w:r>
      <w:r>
        <w:rPr>
          <w:rFonts w:ascii="Times New Roman" w:hAnsi="Times New Roman" w:cs="Times New Roman"/>
          <w:sz w:val="28"/>
          <w:szCs w:val="28"/>
          <w:lang w:val="tt-RU"/>
        </w:rPr>
        <w:t xml:space="preserve"> өлеш</w:t>
      </w:r>
      <w:r w:rsidRPr="00A1748B">
        <w:rPr>
          <w:rFonts w:ascii="Times New Roman" w:hAnsi="Times New Roman" w:cs="Times New Roman"/>
          <w:sz w:val="28"/>
          <w:szCs w:val="28"/>
          <w:lang w:val="tt-RU"/>
        </w:rPr>
        <w:t>)</w:t>
      </w:r>
      <w:r w:rsidR="00FB1DD2">
        <w:rPr>
          <w:rFonts w:ascii="Times New Roman" w:hAnsi="Times New Roman" w:cs="Times New Roman"/>
          <w:sz w:val="28"/>
          <w:szCs w:val="28"/>
          <w:lang w:val="tt-RU"/>
        </w:rPr>
        <w:t>; 2022, № 3 (I өлеш)</w:t>
      </w:r>
      <w:r>
        <w:rPr>
          <w:rFonts w:ascii="Times New Roman" w:hAnsi="Times New Roman" w:cs="Times New Roman"/>
          <w:sz w:val="28"/>
          <w:szCs w:val="28"/>
          <w:lang w:val="tt-RU"/>
        </w:rPr>
        <w:t xml:space="preserve"> түбәндәге үзгәрешләрне кертергә</w:t>
      </w:r>
      <w:r w:rsidRPr="008D3BF6">
        <w:rPr>
          <w:rFonts w:ascii="Times New Roman" w:hAnsi="Times New Roman" w:cs="Times New Roman"/>
          <w:sz w:val="28"/>
          <w:szCs w:val="28"/>
          <w:lang w:val="tt-RU"/>
        </w:rPr>
        <w:t>:</w:t>
      </w:r>
    </w:p>
    <w:p w:rsidR="007043E3" w:rsidRPr="00A1748B" w:rsidRDefault="007043E3" w:rsidP="007043E3">
      <w:pPr>
        <w:spacing w:after="0" w:line="240" w:lineRule="auto"/>
        <w:ind w:firstLine="709"/>
        <w:jc w:val="both"/>
        <w:rPr>
          <w:rFonts w:ascii="Times New Roman" w:hAnsi="Times New Roman" w:cs="Times New Roman"/>
          <w:color w:val="22272F"/>
          <w:sz w:val="28"/>
          <w:szCs w:val="28"/>
          <w:shd w:val="clear" w:color="auto" w:fill="FFFFFF"/>
          <w:lang w:val="tt-RU"/>
        </w:rPr>
      </w:pPr>
    </w:p>
    <w:p w:rsidR="007043E3" w:rsidRPr="005E7F53" w:rsidRDefault="007043E3" w:rsidP="007043E3">
      <w:pPr>
        <w:pStyle w:val="a5"/>
        <w:numPr>
          <w:ilvl w:val="0"/>
          <w:numId w:val="1"/>
        </w:numPr>
        <w:tabs>
          <w:tab w:val="left" w:pos="851"/>
          <w:tab w:val="left" w:pos="993"/>
        </w:tabs>
        <w:spacing w:after="0" w:line="240" w:lineRule="auto"/>
        <w:ind w:left="0" w:firstLine="567"/>
        <w:jc w:val="both"/>
        <w:rPr>
          <w:rFonts w:ascii="Times New Roman" w:hAnsi="Times New Roman" w:cs="Times New Roman"/>
          <w:sz w:val="28"/>
          <w:szCs w:val="28"/>
        </w:rPr>
      </w:pPr>
      <w:r w:rsidRPr="005E7F53">
        <w:rPr>
          <w:rFonts w:ascii="Times New Roman" w:hAnsi="Times New Roman" w:cs="Times New Roman"/>
          <w:sz w:val="28"/>
          <w:szCs w:val="28"/>
        </w:rPr>
        <w:t>25 стать</w:t>
      </w:r>
      <w:r>
        <w:rPr>
          <w:rFonts w:ascii="Times New Roman" w:hAnsi="Times New Roman" w:cs="Times New Roman"/>
          <w:sz w:val="28"/>
          <w:szCs w:val="28"/>
          <w:lang w:val="tt-RU"/>
        </w:rPr>
        <w:t>яда</w:t>
      </w:r>
      <w:r w:rsidRPr="005E7F53">
        <w:rPr>
          <w:rFonts w:ascii="Times New Roman" w:hAnsi="Times New Roman" w:cs="Times New Roman"/>
          <w:sz w:val="28"/>
          <w:szCs w:val="28"/>
        </w:rPr>
        <w:t>:</w:t>
      </w:r>
    </w:p>
    <w:p w:rsidR="00FB1DD2" w:rsidRDefault="007043E3" w:rsidP="007043E3">
      <w:pPr>
        <w:spacing w:after="0" w:line="240" w:lineRule="auto"/>
        <w:ind w:firstLine="567"/>
        <w:jc w:val="both"/>
        <w:rPr>
          <w:rFonts w:ascii="Times New Roman" w:hAnsi="Times New Roman" w:cs="Times New Roman"/>
          <w:sz w:val="28"/>
          <w:szCs w:val="28"/>
          <w:lang w:val="tt-RU"/>
        </w:rPr>
      </w:pPr>
      <w:r w:rsidRPr="005E7F53">
        <w:rPr>
          <w:rFonts w:ascii="Times New Roman" w:hAnsi="Times New Roman" w:cs="Times New Roman"/>
          <w:sz w:val="28"/>
          <w:szCs w:val="28"/>
        </w:rPr>
        <w:t xml:space="preserve">а) </w:t>
      </w:r>
      <w:r w:rsidR="00FB1DD2">
        <w:rPr>
          <w:rFonts w:ascii="Times New Roman" w:hAnsi="Times New Roman" w:cs="Times New Roman"/>
          <w:sz w:val="28"/>
          <w:szCs w:val="28"/>
          <w:lang w:val="tt-RU"/>
        </w:rPr>
        <w:t xml:space="preserve">1 </w:t>
      </w:r>
      <w:r w:rsidR="001D24A5">
        <w:rPr>
          <w:rFonts w:ascii="Times New Roman" w:hAnsi="Times New Roman" w:cs="Times New Roman"/>
          <w:sz w:val="28"/>
          <w:szCs w:val="28"/>
          <w:lang w:val="tt-RU"/>
        </w:rPr>
        <w:t>пунктт</w:t>
      </w:r>
      <w:r w:rsidR="00FB1DD2">
        <w:rPr>
          <w:rFonts w:ascii="Times New Roman" w:hAnsi="Times New Roman" w:cs="Times New Roman"/>
          <w:sz w:val="28"/>
          <w:szCs w:val="28"/>
          <w:lang w:val="tt-RU"/>
        </w:rPr>
        <w:t>а түбәндәге эчтәлекле абзац өстәргә:</w:t>
      </w:r>
    </w:p>
    <w:p w:rsidR="00FD084F" w:rsidRPr="004C5FB0" w:rsidRDefault="00FB1DD2" w:rsidP="004C5FB0">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00FD084F">
        <w:rPr>
          <w:rFonts w:ascii="Times New Roman" w:hAnsi="Times New Roman" w:cs="Times New Roman"/>
          <w:sz w:val="28"/>
          <w:szCs w:val="28"/>
          <w:lang w:val="tt-RU"/>
        </w:rPr>
        <w:t xml:space="preserve">Татарстан Республикасы бюджеты акчаларын алучыларның, дәүләт бюджет учреждениеләренең, автоном учреждениеләрнең акчалары белән операцияләрне гамәлгә ашыру һәм чагылдыру өчен </w:t>
      </w:r>
      <w:r w:rsidR="001D24A5">
        <w:rPr>
          <w:rFonts w:ascii="Times New Roman" w:hAnsi="Times New Roman" w:cs="Times New Roman"/>
          <w:sz w:val="28"/>
          <w:szCs w:val="28"/>
          <w:lang w:val="tt-RU"/>
        </w:rPr>
        <w:t xml:space="preserve">Татарстан Республикасы Финанс министрлыгына </w:t>
      </w:r>
      <w:r w:rsidR="00FD084F">
        <w:rPr>
          <w:rFonts w:ascii="Times New Roman" w:hAnsi="Times New Roman" w:cs="Times New Roman"/>
          <w:sz w:val="28"/>
          <w:szCs w:val="28"/>
          <w:lang w:val="tt-RU"/>
        </w:rPr>
        <w:t>ачылган ка</w:t>
      </w:r>
      <w:r w:rsidR="006174C3">
        <w:rPr>
          <w:rFonts w:ascii="Times New Roman" w:hAnsi="Times New Roman" w:cs="Times New Roman"/>
          <w:sz w:val="28"/>
          <w:szCs w:val="28"/>
          <w:lang w:val="tt-RU"/>
        </w:rPr>
        <w:t>з</w:t>
      </w:r>
      <w:r w:rsidR="00FD084F">
        <w:rPr>
          <w:rFonts w:ascii="Times New Roman" w:hAnsi="Times New Roman" w:cs="Times New Roman"/>
          <w:sz w:val="28"/>
          <w:szCs w:val="28"/>
          <w:lang w:val="tt-RU"/>
        </w:rPr>
        <w:t>на</w:t>
      </w:r>
      <w:r w:rsidR="00C460B1">
        <w:rPr>
          <w:rFonts w:ascii="Times New Roman" w:hAnsi="Times New Roman" w:cs="Times New Roman"/>
          <w:sz w:val="28"/>
          <w:szCs w:val="28"/>
          <w:lang w:val="tt-RU"/>
        </w:rPr>
        <w:t>чылык</w:t>
      </w:r>
      <w:r w:rsidR="00FD084F">
        <w:rPr>
          <w:rFonts w:ascii="Times New Roman" w:hAnsi="Times New Roman" w:cs="Times New Roman"/>
          <w:sz w:val="28"/>
          <w:szCs w:val="28"/>
          <w:lang w:val="tt-RU"/>
        </w:rPr>
        <w:t xml:space="preserve"> счетларында чираттагы финанс елы</w:t>
      </w:r>
      <w:r w:rsidR="006174C3">
        <w:rPr>
          <w:rFonts w:ascii="Times New Roman" w:hAnsi="Times New Roman" w:cs="Times New Roman"/>
          <w:sz w:val="28"/>
          <w:szCs w:val="28"/>
          <w:lang w:val="tt-RU"/>
        </w:rPr>
        <w:t xml:space="preserve"> башы</w:t>
      </w:r>
      <w:r w:rsidR="00FD084F">
        <w:rPr>
          <w:rFonts w:ascii="Times New Roman" w:hAnsi="Times New Roman" w:cs="Times New Roman"/>
          <w:sz w:val="28"/>
          <w:szCs w:val="28"/>
          <w:lang w:val="tt-RU"/>
        </w:rPr>
        <w:t xml:space="preserve">на </w:t>
      </w:r>
      <w:r w:rsidR="001E4EA7">
        <w:rPr>
          <w:rFonts w:ascii="Times New Roman" w:hAnsi="Times New Roman" w:cs="Times New Roman"/>
          <w:sz w:val="28"/>
          <w:szCs w:val="28"/>
          <w:lang w:val="tt-RU"/>
        </w:rPr>
        <w:t xml:space="preserve">тупланган </w:t>
      </w:r>
      <w:r w:rsidR="00FD084F">
        <w:rPr>
          <w:rFonts w:ascii="Times New Roman" w:hAnsi="Times New Roman" w:cs="Times New Roman"/>
          <w:sz w:val="28"/>
          <w:szCs w:val="28"/>
          <w:lang w:val="tt-RU"/>
        </w:rPr>
        <w:t>кал</w:t>
      </w:r>
      <w:r w:rsidR="001E4EA7">
        <w:rPr>
          <w:rFonts w:ascii="Times New Roman" w:hAnsi="Times New Roman" w:cs="Times New Roman"/>
          <w:sz w:val="28"/>
          <w:szCs w:val="28"/>
          <w:lang w:val="tt-RU"/>
        </w:rPr>
        <w:t>ган</w:t>
      </w:r>
      <w:r w:rsidR="001E4EA7" w:rsidRPr="001E4EA7">
        <w:rPr>
          <w:rFonts w:ascii="Times New Roman" w:hAnsi="Times New Roman" w:cs="Times New Roman"/>
          <w:sz w:val="28"/>
          <w:szCs w:val="28"/>
          <w:lang w:val="tt-RU"/>
        </w:rPr>
        <w:t xml:space="preserve"> </w:t>
      </w:r>
      <w:r w:rsidR="001E4EA7">
        <w:rPr>
          <w:rFonts w:ascii="Times New Roman" w:hAnsi="Times New Roman" w:cs="Times New Roman"/>
          <w:sz w:val="28"/>
          <w:szCs w:val="28"/>
          <w:lang w:val="tt-RU"/>
        </w:rPr>
        <w:t>акчалар</w:t>
      </w:r>
      <w:r w:rsidR="00FD084F">
        <w:rPr>
          <w:rFonts w:ascii="Times New Roman" w:hAnsi="Times New Roman" w:cs="Times New Roman"/>
          <w:sz w:val="28"/>
          <w:szCs w:val="28"/>
          <w:lang w:val="tt-RU"/>
        </w:rPr>
        <w:t xml:space="preserve">, </w:t>
      </w:r>
      <w:r w:rsidR="00FD084F">
        <w:rPr>
          <w:rFonts w:ascii="Times New Roman" w:eastAsia="Times New Roman" w:hAnsi="Times New Roman" w:cs="Times New Roman"/>
          <w:sz w:val="28"/>
          <w:szCs w:val="28"/>
          <w:lang w:val="tt-RU" w:eastAsia="ru-RU"/>
        </w:rPr>
        <w:t xml:space="preserve">Татарстан Республикасы </w:t>
      </w:r>
      <w:r w:rsidR="00FD084F" w:rsidRPr="00137B85">
        <w:rPr>
          <w:rFonts w:ascii="Times New Roman" w:hAnsi="Times New Roman"/>
          <w:sz w:val="28"/>
          <w:szCs w:val="28"/>
          <w:lang w:val="tt-RU"/>
        </w:rPr>
        <w:t xml:space="preserve">бурыч тотрыклылыгы </w:t>
      </w:r>
      <w:r w:rsidR="001F734C">
        <w:rPr>
          <w:rFonts w:ascii="Times New Roman" w:hAnsi="Times New Roman"/>
          <w:sz w:val="28"/>
          <w:szCs w:val="28"/>
          <w:lang w:val="tt-RU"/>
        </w:rPr>
        <w:t>югары</w:t>
      </w:r>
      <w:r w:rsidR="001F734C" w:rsidRPr="00137B85">
        <w:rPr>
          <w:rFonts w:ascii="Times New Roman" w:hAnsi="Times New Roman"/>
          <w:sz w:val="28"/>
          <w:szCs w:val="28"/>
          <w:lang w:val="tt-RU"/>
        </w:rPr>
        <w:t xml:space="preserve"> </w:t>
      </w:r>
      <w:r w:rsidR="001F734C">
        <w:rPr>
          <w:rFonts w:ascii="Times New Roman" w:hAnsi="Times New Roman"/>
          <w:sz w:val="28"/>
          <w:szCs w:val="28"/>
          <w:lang w:val="tt-RU"/>
        </w:rPr>
        <w:t>дәрәҗәдә</w:t>
      </w:r>
      <w:r w:rsidR="00135E30">
        <w:rPr>
          <w:rFonts w:ascii="Times New Roman" w:hAnsi="Times New Roman"/>
          <w:sz w:val="28"/>
          <w:szCs w:val="28"/>
          <w:lang w:val="tt-RU"/>
        </w:rPr>
        <w:t xml:space="preserve"> булган</w:t>
      </w:r>
      <w:r w:rsidR="001F734C">
        <w:rPr>
          <w:rFonts w:ascii="Times New Roman" w:hAnsi="Times New Roman"/>
          <w:sz w:val="28"/>
          <w:szCs w:val="28"/>
          <w:lang w:val="tt-RU"/>
        </w:rPr>
        <w:t xml:space="preserve"> </w:t>
      </w:r>
      <w:r w:rsidR="00D03BCE">
        <w:rPr>
          <w:rFonts w:ascii="Times New Roman" w:hAnsi="Times New Roman"/>
          <w:sz w:val="28"/>
          <w:szCs w:val="28"/>
          <w:lang w:val="tt-RU"/>
        </w:rPr>
        <w:t>Россия Федерациясе субъектларына</w:t>
      </w:r>
      <w:r w:rsidR="00D03BCE" w:rsidRPr="00137B85">
        <w:rPr>
          <w:rFonts w:ascii="Times New Roman" w:hAnsi="Times New Roman"/>
          <w:sz w:val="28"/>
          <w:szCs w:val="28"/>
          <w:lang w:val="tt-RU"/>
        </w:rPr>
        <w:t xml:space="preserve"> кер</w:t>
      </w:r>
      <w:r w:rsidR="00D03BCE">
        <w:rPr>
          <w:rFonts w:ascii="Times New Roman" w:hAnsi="Times New Roman"/>
          <w:sz w:val="28"/>
          <w:szCs w:val="28"/>
          <w:lang w:val="tt-RU"/>
        </w:rPr>
        <w:t>тел</w:t>
      </w:r>
      <w:r w:rsidR="00D03BCE" w:rsidRPr="00137B85">
        <w:rPr>
          <w:rFonts w:ascii="Times New Roman" w:hAnsi="Times New Roman"/>
          <w:sz w:val="28"/>
          <w:szCs w:val="28"/>
          <w:lang w:val="tt-RU"/>
        </w:rPr>
        <w:t>гән</w:t>
      </w:r>
      <w:r w:rsidR="00D03BCE">
        <w:rPr>
          <w:rFonts w:ascii="Times New Roman" w:hAnsi="Times New Roman"/>
          <w:sz w:val="28"/>
          <w:szCs w:val="28"/>
          <w:lang w:val="tt-RU"/>
        </w:rPr>
        <w:t xml:space="preserve">дә </w:t>
      </w:r>
      <w:r w:rsidR="00232177">
        <w:rPr>
          <w:rFonts w:ascii="Times New Roman" w:hAnsi="Times New Roman"/>
          <w:sz w:val="28"/>
          <w:szCs w:val="28"/>
          <w:lang w:val="tt-RU"/>
        </w:rPr>
        <w:t xml:space="preserve">һәм </w:t>
      </w:r>
      <w:r w:rsidR="006174C3">
        <w:rPr>
          <w:rFonts w:ascii="Times New Roman" w:hAnsi="Times New Roman"/>
          <w:sz w:val="28"/>
          <w:szCs w:val="28"/>
          <w:lang w:val="tt-RU"/>
        </w:rPr>
        <w:t>Татарстан Республикасы бюджетында федераль бюджеттан бюджетара трансфертлар</w:t>
      </w:r>
      <w:r w:rsidR="00232177">
        <w:rPr>
          <w:rFonts w:ascii="Times New Roman" w:hAnsi="Times New Roman"/>
          <w:sz w:val="28"/>
          <w:szCs w:val="28"/>
          <w:lang w:val="tt-RU"/>
        </w:rPr>
        <w:t>ның</w:t>
      </w:r>
      <w:r w:rsidR="006174C3">
        <w:rPr>
          <w:rFonts w:ascii="Times New Roman" w:hAnsi="Times New Roman"/>
          <w:sz w:val="28"/>
          <w:szCs w:val="28"/>
          <w:lang w:val="tt-RU"/>
        </w:rPr>
        <w:t xml:space="preserve"> (субвенцияләрдән тыш) </w:t>
      </w:r>
      <w:r w:rsidR="00232177">
        <w:rPr>
          <w:rFonts w:ascii="Times New Roman" w:hAnsi="Times New Roman"/>
          <w:sz w:val="28"/>
          <w:szCs w:val="28"/>
          <w:lang w:val="tt-RU"/>
        </w:rPr>
        <w:t xml:space="preserve">исәпләнгән </w:t>
      </w:r>
      <w:r w:rsidR="006174C3">
        <w:rPr>
          <w:rFonts w:ascii="Times New Roman" w:hAnsi="Times New Roman"/>
          <w:sz w:val="28"/>
          <w:szCs w:val="28"/>
          <w:lang w:val="tt-RU"/>
        </w:rPr>
        <w:t>өлеше</w:t>
      </w:r>
      <w:r w:rsidR="00232177">
        <w:rPr>
          <w:rFonts w:ascii="Times New Roman" w:hAnsi="Times New Roman"/>
          <w:sz w:val="28"/>
          <w:szCs w:val="28"/>
          <w:lang w:val="tt-RU"/>
        </w:rPr>
        <w:t xml:space="preserve"> </w:t>
      </w:r>
      <w:r w:rsidR="001F734C" w:rsidRPr="00135E30">
        <w:rPr>
          <w:rFonts w:ascii="Times New Roman" w:hAnsi="Times New Roman"/>
          <w:sz w:val="28"/>
          <w:szCs w:val="28"/>
          <w:lang w:val="tt-RU"/>
        </w:rPr>
        <w:t>соңгы өч хисап финанс елының икесе дәвамында Татарстан Республикасы берләштерелгән бюджетының үз керемнәре күләменең 20 процентыннан артмаган</w:t>
      </w:r>
      <w:r w:rsidR="00D03BCE">
        <w:rPr>
          <w:rFonts w:ascii="Times New Roman" w:hAnsi="Times New Roman"/>
          <w:sz w:val="28"/>
          <w:szCs w:val="28"/>
          <w:lang w:val="tt-RU"/>
        </w:rPr>
        <w:t>да</w:t>
      </w:r>
      <w:r w:rsidR="001F734C">
        <w:rPr>
          <w:rFonts w:ascii="Times New Roman" w:hAnsi="Times New Roman"/>
          <w:sz w:val="28"/>
          <w:szCs w:val="28"/>
          <w:lang w:val="tt-RU"/>
        </w:rPr>
        <w:t>.</w:t>
      </w:r>
      <w:r w:rsidR="00135E30">
        <w:rPr>
          <w:rFonts w:ascii="Times New Roman" w:hAnsi="Times New Roman"/>
          <w:sz w:val="28"/>
          <w:szCs w:val="28"/>
          <w:lang w:val="tt-RU"/>
        </w:rPr>
        <w:t xml:space="preserve"> Бу чакта агымдагы финанс елында Татарстан Республикасы бюджеты кытлыгын эчке финанслау өчен тотылган әлеге</w:t>
      </w:r>
      <w:r w:rsidR="00135E30" w:rsidRPr="00135E30">
        <w:rPr>
          <w:rFonts w:ascii="Times New Roman" w:hAnsi="Times New Roman"/>
          <w:sz w:val="28"/>
          <w:szCs w:val="28"/>
          <w:lang w:val="tt-RU"/>
        </w:rPr>
        <w:t xml:space="preserve"> </w:t>
      </w:r>
      <w:r w:rsidR="00135E30">
        <w:rPr>
          <w:rFonts w:ascii="Times New Roman" w:hAnsi="Times New Roman"/>
          <w:sz w:val="28"/>
          <w:szCs w:val="28"/>
          <w:lang w:val="tt-RU"/>
        </w:rPr>
        <w:t>кал</w:t>
      </w:r>
      <w:r w:rsidR="001E4EA7">
        <w:rPr>
          <w:rFonts w:ascii="Times New Roman" w:hAnsi="Times New Roman"/>
          <w:sz w:val="28"/>
          <w:szCs w:val="28"/>
          <w:lang w:val="tt-RU"/>
        </w:rPr>
        <w:t xml:space="preserve">ган акчалар </w:t>
      </w:r>
      <w:r w:rsidR="00135E30">
        <w:rPr>
          <w:rFonts w:ascii="Times New Roman" w:hAnsi="Times New Roman"/>
          <w:sz w:val="28"/>
          <w:szCs w:val="28"/>
          <w:lang w:val="tt-RU"/>
        </w:rPr>
        <w:t>тиешле казна</w:t>
      </w:r>
      <w:r w:rsidR="00C460B1">
        <w:rPr>
          <w:rFonts w:ascii="Times New Roman" w:hAnsi="Times New Roman"/>
          <w:sz w:val="28"/>
          <w:szCs w:val="28"/>
          <w:lang w:val="tt-RU"/>
        </w:rPr>
        <w:t>чылык</w:t>
      </w:r>
      <w:r w:rsidR="00135E30">
        <w:rPr>
          <w:rFonts w:ascii="Times New Roman" w:hAnsi="Times New Roman"/>
          <w:sz w:val="28"/>
          <w:szCs w:val="28"/>
          <w:lang w:val="tt-RU"/>
        </w:rPr>
        <w:t xml:space="preserve"> счетларында чираттагы финанс елында торгызылырга тиеш.»;</w:t>
      </w:r>
    </w:p>
    <w:p w:rsidR="00135E30" w:rsidRDefault="00135E30" w:rsidP="007043E3">
      <w:pPr>
        <w:spacing w:after="0" w:line="240" w:lineRule="auto"/>
        <w:ind w:firstLine="567"/>
        <w:jc w:val="both"/>
        <w:rPr>
          <w:rFonts w:ascii="Times New Roman" w:eastAsia="Times New Roman" w:hAnsi="Times New Roman"/>
          <w:sz w:val="28"/>
          <w:szCs w:val="28"/>
          <w:lang w:val="tt-RU"/>
        </w:rPr>
      </w:pPr>
      <w:r>
        <w:rPr>
          <w:rFonts w:ascii="Times New Roman" w:hAnsi="Times New Roman"/>
          <w:sz w:val="28"/>
          <w:szCs w:val="28"/>
          <w:lang w:val="tt-RU"/>
        </w:rPr>
        <w:t xml:space="preserve">б) </w:t>
      </w:r>
      <w:r w:rsidR="00632BDE">
        <w:rPr>
          <w:rFonts w:ascii="Times New Roman" w:hAnsi="Times New Roman"/>
          <w:sz w:val="28"/>
          <w:szCs w:val="28"/>
          <w:lang w:val="tt-RU"/>
        </w:rPr>
        <w:t>3 пунктның бишенче абзацында «</w:t>
      </w:r>
      <w:r w:rsidR="00632BDE">
        <w:rPr>
          <w:rFonts w:ascii="Times New Roman" w:eastAsia="Times New Roman" w:hAnsi="Times New Roman"/>
          <w:sz w:val="28"/>
          <w:szCs w:val="28"/>
          <w:lang w:val="tt-RU"/>
        </w:rPr>
        <w:t xml:space="preserve">әлеге Кодекста билгеләнгән тәртиптә файдаланыла» сүзләрен «Татарстан Республикасы Министрлар Кабинеты карарлары нигезендә, Татарстан Республикасы бюджеты турында Татарстан Республикасы законында башкасы билгеләнмәгән булса, Татарстан Республикасы Министрлар Кабинетының резерв фонды ассигнованиеләрен арттыру өчен җибәрелә» сүзләренә алмаштырырга; </w:t>
      </w:r>
    </w:p>
    <w:p w:rsidR="00632BDE" w:rsidRDefault="00632BDE" w:rsidP="007043E3">
      <w:pPr>
        <w:spacing w:after="0" w:line="240" w:lineRule="auto"/>
        <w:ind w:firstLine="567"/>
        <w:jc w:val="both"/>
        <w:rPr>
          <w:rFonts w:ascii="Times New Roman" w:eastAsia="Times New Roman" w:hAnsi="Times New Roman"/>
          <w:sz w:val="28"/>
          <w:szCs w:val="28"/>
          <w:lang w:val="tt-RU"/>
        </w:rPr>
      </w:pPr>
    </w:p>
    <w:p w:rsidR="00632BDE" w:rsidRDefault="00632BDE" w:rsidP="00632BDE">
      <w:pPr>
        <w:pStyle w:val="a5"/>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26 статьяда:</w:t>
      </w:r>
    </w:p>
    <w:p w:rsidR="00632BDE" w:rsidRDefault="00632BDE" w:rsidP="00632BDE">
      <w:pPr>
        <w:spacing w:after="0" w:line="240" w:lineRule="auto"/>
        <w:ind w:firstLine="567"/>
        <w:jc w:val="both"/>
        <w:rPr>
          <w:rFonts w:ascii="Times New Roman" w:hAnsi="Times New Roman"/>
          <w:sz w:val="28"/>
          <w:szCs w:val="28"/>
          <w:lang w:val="tt-RU"/>
        </w:rPr>
      </w:pPr>
      <w:r>
        <w:rPr>
          <w:rFonts w:ascii="Times New Roman" w:hAnsi="Times New Roman" w:cs="Times New Roman"/>
          <w:sz w:val="28"/>
          <w:szCs w:val="28"/>
          <w:lang w:val="tt-RU"/>
        </w:rPr>
        <w:t>а) 3 пунктның 4 пунктчасында «</w:t>
      </w:r>
      <w:r w:rsidRPr="00CE47A6">
        <w:rPr>
          <w:rFonts w:ascii="Times New Roman" w:hAnsi="Times New Roman"/>
          <w:sz w:val="28"/>
          <w:szCs w:val="28"/>
          <w:lang w:val="tt-RU"/>
        </w:rPr>
        <w:t>дәүләт гарантияләре буенча</w:t>
      </w:r>
      <w:r>
        <w:rPr>
          <w:rFonts w:ascii="Times New Roman" w:hAnsi="Times New Roman"/>
          <w:sz w:val="28"/>
          <w:szCs w:val="28"/>
          <w:lang w:val="tt-RU"/>
        </w:rPr>
        <w:t>» сүзләрен «дәүләт гарантияләреннән барлыкка килә торган» сүзләренә алмаштырырга;</w:t>
      </w:r>
    </w:p>
    <w:p w:rsidR="00632BDE" w:rsidRDefault="00632BDE" w:rsidP="00632BDE">
      <w:pPr>
        <w:spacing w:after="0" w:line="240" w:lineRule="auto"/>
        <w:ind w:firstLine="568"/>
        <w:jc w:val="both"/>
        <w:rPr>
          <w:rFonts w:ascii="Times New Roman" w:hAnsi="Times New Roman"/>
          <w:sz w:val="28"/>
          <w:szCs w:val="28"/>
          <w:lang w:val="tt-RU"/>
        </w:rPr>
      </w:pPr>
      <w:r>
        <w:rPr>
          <w:rFonts w:ascii="Times New Roman" w:hAnsi="Times New Roman" w:cs="Times New Roman"/>
          <w:sz w:val="28"/>
          <w:szCs w:val="28"/>
          <w:lang w:val="tt-RU"/>
        </w:rPr>
        <w:t>б) 4 пунктның 4 пунктчасында «</w:t>
      </w:r>
      <w:r w:rsidRPr="00CE47A6">
        <w:rPr>
          <w:rFonts w:ascii="Times New Roman" w:hAnsi="Times New Roman"/>
          <w:sz w:val="28"/>
          <w:szCs w:val="28"/>
          <w:lang w:val="tt-RU"/>
        </w:rPr>
        <w:t>белдерелгән Татарстан Республикасы дәүләт гарантияләре буенча</w:t>
      </w:r>
      <w:r>
        <w:rPr>
          <w:rFonts w:ascii="Times New Roman" w:hAnsi="Times New Roman"/>
          <w:sz w:val="28"/>
          <w:szCs w:val="28"/>
          <w:lang w:val="tt-RU"/>
        </w:rPr>
        <w:t>» сүзләрен «</w:t>
      </w:r>
      <w:r w:rsidRPr="00CE47A6">
        <w:rPr>
          <w:rFonts w:ascii="Times New Roman" w:hAnsi="Times New Roman"/>
          <w:sz w:val="28"/>
          <w:szCs w:val="28"/>
          <w:lang w:val="tt-RU"/>
        </w:rPr>
        <w:t>белдерелгән Татарстан Республикасы дәүләт гарантияләре</w:t>
      </w:r>
      <w:r>
        <w:rPr>
          <w:rFonts w:ascii="Times New Roman" w:hAnsi="Times New Roman"/>
          <w:sz w:val="28"/>
          <w:szCs w:val="28"/>
          <w:lang w:val="tt-RU"/>
        </w:rPr>
        <w:t>ннән барлыкка килә торган» сүзләренә алмаштырырга;</w:t>
      </w:r>
    </w:p>
    <w:p w:rsidR="00632BDE" w:rsidRDefault="00632BDE" w:rsidP="00632BDE">
      <w:pPr>
        <w:spacing w:after="0" w:line="240" w:lineRule="auto"/>
        <w:ind w:firstLine="568"/>
        <w:jc w:val="both"/>
        <w:rPr>
          <w:rFonts w:ascii="Times New Roman" w:hAnsi="Times New Roman"/>
          <w:sz w:val="28"/>
          <w:szCs w:val="28"/>
          <w:lang w:val="tt-RU"/>
        </w:rPr>
      </w:pPr>
      <w:r>
        <w:rPr>
          <w:rFonts w:ascii="Times New Roman" w:hAnsi="Times New Roman" w:cs="Times New Roman"/>
          <w:sz w:val="28"/>
          <w:szCs w:val="28"/>
          <w:lang w:val="tt-RU"/>
        </w:rPr>
        <w:t>в) 5 пунктның 3 пунктчасында «</w:t>
      </w:r>
      <w:r w:rsidRPr="00CE47A6">
        <w:rPr>
          <w:rFonts w:ascii="Times New Roman" w:hAnsi="Times New Roman"/>
          <w:sz w:val="28"/>
          <w:szCs w:val="28"/>
          <w:lang w:val="tt-RU"/>
        </w:rPr>
        <w:t>бирелгән чит ил валютасында Татарстан Республикасы дәүләт  гарантияләре буенча</w:t>
      </w:r>
      <w:r>
        <w:rPr>
          <w:rFonts w:ascii="Times New Roman" w:hAnsi="Times New Roman"/>
          <w:sz w:val="28"/>
          <w:szCs w:val="28"/>
          <w:lang w:val="tt-RU"/>
        </w:rPr>
        <w:t>» сүзләрен «</w:t>
      </w:r>
      <w:r w:rsidRPr="00CE47A6">
        <w:rPr>
          <w:rFonts w:ascii="Times New Roman" w:hAnsi="Times New Roman"/>
          <w:sz w:val="28"/>
          <w:szCs w:val="28"/>
          <w:lang w:val="tt-RU"/>
        </w:rPr>
        <w:t>бирелгән чит ил валютасында Татарстан Республикасы дәүләт  гарантияләре</w:t>
      </w:r>
      <w:r>
        <w:rPr>
          <w:rFonts w:ascii="Times New Roman" w:hAnsi="Times New Roman"/>
          <w:sz w:val="28"/>
          <w:szCs w:val="28"/>
          <w:lang w:val="tt-RU"/>
        </w:rPr>
        <w:t>ннән барлыкка килә торган» сүзләренә алмаштырырга;</w:t>
      </w:r>
    </w:p>
    <w:p w:rsidR="00FE573D" w:rsidRDefault="00FE573D" w:rsidP="00632BDE">
      <w:pPr>
        <w:spacing w:after="0" w:line="240" w:lineRule="auto"/>
        <w:ind w:firstLine="568"/>
        <w:jc w:val="both"/>
        <w:rPr>
          <w:rFonts w:ascii="Times New Roman" w:hAnsi="Times New Roman"/>
          <w:sz w:val="28"/>
          <w:szCs w:val="28"/>
          <w:lang w:val="tt-RU"/>
        </w:rPr>
      </w:pPr>
    </w:p>
    <w:p w:rsidR="00FE573D" w:rsidRDefault="00FE573D" w:rsidP="00FE573D">
      <w:pPr>
        <w:pStyle w:val="a5"/>
        <w:numPr>
          <w:ilvl w:val="0"/>
          <w:numId w:val="1"/>
        </w:numPr>
        <w:spacing w:after="0" w:line="240" w:lineRule="auto"/>
        <w:jc w:val="both"/>
        <w:rPr>
          <w:rFonts w:ascii="Times New Roman" w:hAnsi="Times New Roman"/>
          <w:sz w:val="28"/>
          <w:szCs w:val="28"/>
          <w:lang w:val="tt-RU"/>
        </w:rPr>
      </w:pPr>
      <w:r>
        <w:rPr>
          <w:rFonts w:ascii="Times New Roman" w:hAnsi="Times New Roman"/>
          <w:sz w:val="28"/>
          <w:szCs w:val="28"/>
          <w:lang w:val="tt-RU"/>
        </w:rPr>
        <w:t>27 статьяда:</w:t>
      </w:r>
    </w:p>
    <w:p w:rsidR="00FE573D" w:rsidRPr="00FE573D" w:rsidRDefault="00FE573D" w:rsidP="00FE573D">
      <w:pPr>
        <w:spacing w:after="0" w:line="240" w:lineRule="auto"/>
        <w:ind w:firstLine="568"/>
        <w:jc w:val="both"/>
        <w:rPr>
          <w:rFonts w:ascii="Times New Roman" w:hAnsi="Times New Roman"/>
          <w:sz w:val="28"/>
          <w:szCs w:val="28"/>
          <w:lang w:val="tt-RU"/>
        </w:rPr>
      </w:pPr>
      <w:r>
        <w:rPr>
          <w:rFonts w:ascii="Times New Roman" w:hAnsi="Times New Roman"/>
          <w:sz w:val="28"/>
          <w:szCs w:val="28"/>
          <w:lang w:val="tt-RU"/>
        </w:rPr>
        <w:t>а) 3 пунктның 4 пунктчасында «муниципаль гарантияләр буенча» сүзләрен «</w:t>
      </w:r>
      <w:r w:rsidRPr="00CE47A6">
        <w:rPr>
          <w:rFonts w:ascii="Times New Roman" w:hAnsi="Times New Roman"/>
          <w:sz w:val="28"/>
          <w:szCs w:val="28"/>
          <w:lang w:val="tt-RU"/>
        </w:rPr>
        <w:t>муниципаль гарантияләр</w:t>
      </w:r>
      <w:r>
        <w:rPr>
          <w:rFonts w:ascii="Times New Roman" w:hAnsi="Times New Roman"/>
          <w:sz w:val="28"/>
          <w:szCs w:val="28"/>
          <w:lang w:val="tt-RU"/>
        </w:rPr>
        <w:t>дән барлыкка килә торган» сүзләренә алмаштырырга;</w:t>
      </w:r>
    </w:p>
    <w:p w:rsidR="00632BDE" w:rsidRDefault="00FE573D" w:rsidP="00FE573D">
      <w:pPr>
        <w:spacing w:after="0" w:line="240" w:lineRule="auto"/>
        <w:ind w:firstLine="568"/>
        <w:jc w:val="both"/>
        <w:rPr>
          <w:rFonts w:ascii="Times New Roman" w:hAnsi="Times New Roman" w:cs="Times New Roman"/>
          <w:sz w:val="28"/>
          <w:szCs w:val="28"/>
          <w:lang w:val="tt-RU"/>
        </w:rPr>
      </w:pPr>
      <w:r>
        <w:rPr>
          <w:rFonts w:ascii="Times New Roman" w:hAnsi="Times New Roman" w:cs="Times New Roman"/>
          <w:sz w:val="28"/>
          <w:szCs w:val="28"/>
          <w:lang w:val="tt-RU"/>
        </w:rPr>
        <w:t>б) 3</w:t>
      </w:r>
      <w:r>
        <w:rPr>
          <w:rFonts w:ascii="Times New Roman" w:hAnsi="Times New Roman" w:cs="Times New Roman"/>
          <w:sz w:val="28"/>
          <w:szCs w:val="28"/>
          <w:vertAlign w:val="superscript"/>
          <w:lang w:val="tt-RU"/>
        </w:rPr>
        <w:t xml:space="preserve">1 </w:t>
      </w:r>
      <w:r>
        <w:rPr>
          <w:rFonts w:ascii="Times New Roman" w:hAnsi="Times New Roman" w:cs="Times New Roman"/>
          <w:sz w:val="28"/>
          <w:szCs w:val="28"/>
          <w:lang w:val="tt-RU"/>
        </w:rPr>
        <w:t>пунктның 4 пунктчасында «</w:t>
      </w:r>
      <w:r w:rsidRPr="00CE47A6">
        <w:rPr>
          <w:rFonts w:ascii="Times New Roman" w:hAnsi="Times New Roman"/>
          <w:sz w:val="28"/>
          <w:szCs w:val="28"/>
          <w:lang w:val="tt-RU"/>
        </w:rPr>
        <w:t>белдерелгән муниципаль гарантияләр буенча</w:t>
      </w:r>
      <w:r>
        <w:rPr>
          <w:rFonts w:ascii="Times New Roman" w:hAnsi="Times New Roman" w:cs="Times New Roman"/>
          <w:sz w:val="28"/>
          <w:szCs w:val="28"/>
          <w:lang w:val="tt-RU"/>
        </w:rPr>
        <w:t>» сүзләрен «</w:t>
      </w:r>
      <w:r w:rsidRPr="00CE47A6">
        <w:rPr>
          <w:rFonts w:ascii="Times New Roman" w:hAnsi="Times New Roman"/>
          <w:sz w:val="28"/>
          <w:szCs w:val="28"/>
          <w:lang w:val="tt-RU"/>
        </w:rPr>
        <w:t>белдерелгән муниципаль гарантияләр</w:t>
      </w:r>
      <w:r>
        <w:rPr>
          <w:rFonts w:ascii="Times New Roman" w:hAnsi="Times New Roman"/>
          <w:sz w:val="28"/>
          <w:szCs w:val="28"/>
          <w:lang w:val="tt-RU"/>
        </w:rPr>
        <w:t>дән барлыкка килә торган</w:t>
      </w:r>
      <w:r>
        <w:rPr>
          <w:rFonts w:ascii="Times New Roman" w:hAnsi="Times New Roman" w:cs="Times New Roman"/>
          <w:sz w:val="28"/>
          <w:szCs w:val="28"/>
          <w:lang w:val="tt-RU"/>
        </w:rPr>
        <w:t>» сүзләренә алмаштырырга;</w:t>
      </w:r>
    </w:p>
    <w:p w:rsidR="00FE573D" w:rsidRDefault="00FE573D" w:rsidP="00FE573D">
      <w:pPr>
        <w:spacing w:after="0" w:line="240" w:lineRule="auto"/>
        <w:ind w:firstLine="568"/>
        <w:jc w:val="both"/>
        <w:rPr>
          <w:rFonts w:ascii="Times New Roman" w:hAnsi="Times New Roman"/>
          <w:sz w:val="28"/>
          <w:szCs w:val="28"/>
          <w:lang w:val="tt-RU"/>
        </w:rPr>
      </w:pPr>
      <w:r>
        <w:rPr>
          <w:rFonts w:ascii="Times New Roman" w:hAnsi="Times New Roman" w:cs="Times New Roman"/>
          <w:sz w:val="28"/>
          <w:szCs w:val="28"/>
          <w:lang w:val="tt-RU"/>
        </w:rPr>
        <w:t>в) 3</w:t>
      </w:r>
      <w:r>
        <w:rPr>
          <w:rFonts w:ascii="Times New Roman" w:hAnsi="Times New Roman" w:cs="Times New Roman"/>
          <w:sz w:val="28"/>
          <w:szCs w:val="28"/>
          <w:vertAlign w:val="superscript"/>
          <w:lang w:val="tt-RU"/>
        </w:rPr>
        <w:t xml:space="preserve">2 </w:t>
      </w:r>
      <w:r>
        <w:rPr>
          <w:rFonts w:ascii="Times New Roman" w:hAnsi="Times New Roman" w:cs="Times New Roman"/>
          <w:sz w:val="28"/>
          <w:szCs w:val="28"/>
          <w:lang w:val="tt-RU"/>
        </w:rPr>
        <w:t>пунктның 2 пунктчасында «</w:t>
      </w:r>
      <w:r w:rsidRPr="00CE47A6">
        <w:rPr>
          <w:rFonts w:ascii="Times New Roman" w:hAnsi="Times New Roman"/>
          <w:sz w:val="28"/>
          <w:szCs w:val="28"/>
          <w:lang w:val="tt-RU"/>
        </w:rPr>
        <w:t>бирелгән муниципаль гарантияләр буенча</w:t>
      </w:r>
      <w:r>
        <w:rPr>
          <w:rFonts w:ascii="Times New Roman" w:hAnsi="Times New Roman"/>
          <w:sz w:val="28"/>
          <w:szCs w:val="28"/>
          <w:lang w:val="tt-RU"/>
        </w:rPr>
        <w:t>» сүзләрен «</w:t>
      </w:r>
      <w:r w:rsidRPr="00CE47A6">
        <w:rPr>
          <w:rFonts w:ascii="Times New Roman" w:hAnsi="Times New Roman"/>
          <w:sz w:val="28"/>
          <w:szCs w:val="28"/>
          <w:lang w:val="tt-RU"/>
        </w:rPr>
        <w:t>бирелгән муниципаль гарантияләр</w:t>
      </w:r>
      <w:r>
        <w:rPr>
          <w:rFonts w:ascii="Times New Roman" w:hAnsi="Times New Roman"/>
          <w:sz w:val="28"/>
          <w:szCs w:val="28"/>
          <w:lang w:val="tt-RU"/>
        </w:rPr>
        <w:t>дән барл</w:t>
      </w:r>
      <w:r w:rsidR="001B3527">
        <w:rPr>
          <w:rFonts w:ascii="Times New Roman" w:hAnsi="Times New Roman"/>
          <w:sz w:val="28"/>
          <w:szCs w:val="28"/>
          <w:lang w:val="tt-RU"/>
        </w:rPr>
        <w:t>ы</w:t>
      </w:r>
      <w:r>
        <w:rPr>
          <w:rFonts w:ascii="Times New Roman" w:hAnsi="Times New Roman"/>
          <w:sz w:val="28"/>
          <w:szCs w:val="28"/>
          <w:lang w:val="tt-RU"/>
        </w:rPr>
        <w:t>кка килә торган» сүзләренә алмаштырырга;</w:t>
      </w:r>
    </w:p>
    <w:p w:rsidR="00FE573D" w:rsidRDefault="00FE573D" w:rsidP="00FE573D">
      <w:pPr>
        <w:spacing w:after="0" w:line="240" w:lineRule="auto"/>
        <w:ind w:firstLine="568"/>
        <w:jc w:val="both"/>
        <w:rPr>
          <w:rFonts w:ascii="Times New Roman" w:hAnsi="Times New Roman"/>
          <w:sz w:val="28"/>
          <w:szCs w:val="28"/>
          <w:lang w:val="tt-RU"/>
        </w:rPr>
      </w:pPr>
    </w:p>
    <w:p w:rsidR="00FE573D" w:rsidRDefault="00FE573D" w:rsidP="00FE573D">
      <w:pPr>
        <w:pStyle w:val="a5"/>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38 статьяның 4 пунктында:</w:t>
      </w:r>
    </w:p>
    <w:p w:rsidR="00FE573D" w:rsidRDefault="00FE573D" w:rsidP="001B3527">
      <w:pPr>
        <w:spacing w:after="0" w:line="240" w:lineRule="auto"/>
        <w:ind w:firstLine="56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 </w:t>
      </w:r>
      <w:r w:rsidR="001D24A5">
        <w:rPr>
          <w:rFonts w:ascii="Times New Roman" w:hAnsi="Times New Roman" w:cs="Times New Roman"/>
          <w:sz w:val="28"/>
          <w:szCs w:val="28"/>
          <w:lang w:val="tt-RU"/>
        </w:rPr>
        <w:t xml:space="preserve">беренче абзацта </w:t>
      </w:r>
      <w:r w:rsidR="00A72F55">
        <w:rPr>
          <w:rFonts w:ascii="Times New Roman" w:hAnsi="Times New Roman" w:cs="Times New Roman"/>
          <w:sz w:val="28"/>
          <w:szCs w:val="28"/>
          <w:lang w:val="tt-RU"/>
        </w:rPr>
        <w:t>«йөкләмәләр» сүзеннән соң «принципалның Татарстан Республикасы дәүләт гарантиясе белән тәэмин ителгән</w:t>
      </w:r>
      <w:r w:rsidR="001B3527">
        <w:rPr>
          <w:rFonts w:ascii="Times New Roman" w:hAnsi="Times New Roman" w:cs="Times New Roman"/>
          <w:sz w:val="28"/>
          <w:szCs w:val="28"/>
          <w:lang w:val="tt-RU"/>
        </w:rPr>
        <w:t xml:space="preserve"> факттагы йөкләмәләре </w:t>
      </w:r>
      <w:r w:rsidR="001B3527">
        <w:rPr>
          <w:rFonts w:ascii="Times New Roman" w:hAnsi="Times New Roman" w:cs="Times New Roman"/>
          <w:sz w:val="28"/>
          <w:szCs w:val="28"/>
          <w:lang w:val="tt-RU"/>
        </w:rPr>
        <w:lastRenderedPageBreak/>
        <w:t>суммасында, ләкин Татарстан Республикасы дәүләт гарантиясе суммасыннан артык булмаган күләмдә» сүзләрен өстәргә;</w:t>
      </w:r>
    </w:p>
    <w:p w:rsidR="001B3527" w:rsidRDefault="001B3527" w:rsidP="001B3527">
      <w:pPr>
        <w:spacing w:after="0" w:line="240" w:lineRule="auto"/>
        <w:ind w:firstLine="56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 </w:t>
      </w:r>
      <w:r w:rsidR="001D24A5">
        <w:rPr>
          <w:rFonts w:ascii="Times New Roman" w:hAnsi="Times New Roman" w:cs="Times New Roman"/>
          <w:sz w:val="28"/>
          <w:szCs w:val="28"/>
          <w:lang w:val="tt-RU"/>
        </w:rPr>
        <w:t xml:space="preserve">икенче абзацта </w:t>
      </w:r>
      <w:r>
        <w:rPr>
          <w:rFonts w:ascii="Times New Roman" w:hAnsi="Times New Roman" w:cs="Times New Roman"/>
          <w:sz w:val="28"/>
          <w:szCs w:val="28"/>
          <w:lang w:val="tt-RU"/>
        </w:rPr>
        <w:t xml:space="preserve">«йөкләмәләр» сүзеннән соң «принципалның </w:t>
      </w:r>
      <w:r w:rsidR="00ED6825">
        <w:rPr>
          <w:rFonts w:ascii="Times New Roman" w:hAnsi="Times New Roman" w:cs="Times New Roman"/>
          <w:sz w:val="28"/>
          <w:szCs w:val="28"/>
          <w:lang w:val="tt-RU"/>
        </w:rPr>
        <w:t xml:space="preserve">муниципаль </w:t>
      </w:r>
      <w:r>
        <w:rPr>
          <w:rFonts w:ascii="Times New Roman" w:hAnsi="Times New Roman" w:cs="Times New Roman"/>
          <w:sz w:val="28"/>
          <w:szCs w:val="28"/>
          <w:lang w:val="tt-RU"/>
        </w:rPr>
        <w:t xml:space="preserve">гарантия белән тәэмин ителгән факттагы йөкләмәләре суммасында, ләкин </w:t>
      </w:r>
      <w:r w:rsidR="00ED6825">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гарантия суммасыннан артык булмаган күләмдә» сүзләрен өстәргә;</w:t>
      </w:r>
    </w:p>
    <w:p w:rsidR="00ED6825" w:rsidRDefault="00ED6825" w:rsidP="001B3527">
      <w:pPr>
        <w:spacing w:after="0" w:line="240" w:lineRule="auto"/>
        <w:ind w:firstLine="568"/>
        <w:jc w:val="both"/>
        <w:rPr>
          <w:rFonts w:ascii="Times New Roman" w:hAnsi="Times New Roman" w:cs="Times New Roman"/>
          <w:sz w:val="28"/>
          <w:szCs w:val="28"/>
          <w:lang w:val="tt-RU"/>
        </w:rPr>
      </w:pPr>
    </w:p>
    <w:p w:rsidR="00ED6825" w:rsidRDefault="00ED6825" w:rsidP="00ED6825">
      <w:pPr>
        <w:pStyle w:val="a5"/>
        <w:numPr>
          <w:ilvl w:val="0"/>
          <w:numId w:val="1"/>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43 статьяда:</w:t>
      </w:r>
    </w:p>
    <w:p w:rsidR="00ED6825" w:rsidRDefault="00ED6825" w:rsidP="00ED6825">
      <w:pPr>
        <w:spacing w:after="0" w:line="240" w:lineRule="auto"/>
        <w:ind w:left="568"/>
        <w:jc w:val="both"/>
        <w:rPr>
          <w:rFonts w:ascii="Times New Roman" w:hAnsi="Times New Roman" w:cs="Times New Roman"/>
          <w:sz w:val="28"/>
          <w:szCs w:val="28"/>
          <w:lang w:val="tt-RU"/>
        </w:rPr>
      </w:pPr>
      <w:r>
        <w:rPr>
          <w:rFonts w:ascii="Times New Roman" w:hAnsi="Times New Roman" w:cs="Times New Roman"/>
          <w:sz w:val="28"/>
          <w:szCs w:val="28"/>
          <w:lang w:val="tt-RU"/>
        </w:rPr>
        <w:t>а) түбәндәге эчтәлекле яңа сигезенче абзац өстәргә:</w:t>
      </w:r>
    </w:p>
    <w:p w:rsidR="00ED6825" w:rsidRDefault="00ED6825" w:rsidP="00ED6825">
      <w:pPr>
        <w:spacing w:after="0" w:line="240" w:lineRule="auto"/>
        <w:ind w:firstLine="568"/>
        <w:jc w:val="both"/>
        <w:rPr>
          <w:rFonts w:ascii="Times New Roman" w:hAnsi="Times New Roman" w:cs="Times New Roman"/>
          <w:sz w:val="28"/>
          <w:szCs w:val="28"/>
          <w:lang w:val="tt-RU"/>
        </w:rPr>
      </w:pPr>
      <w:r>
        <w:rPr>
          <w:rFonts w:ascii="Times New Roman" w:hAnsi="Times New Roman" w:cs="Times New Roman"/>
          <w:sz w:val="28"/>
          <w:szCs w:val="28"/>
          <w:lang w:val="tt-RU"/>
        </w:rPr>
        <w:t>«федераль законнарда һәм (яисә) Россия Федерациясе</w:t>
      </w:r>
      <w:r w:rsidR="0037747C">
        <w:rPr>
          <w:rFonts w:ascii="Times New Roman" w:hAnsi="Times New Roman" w:cs="Times New Roman"/>
          <w:sz w:val="28"/>
          <w:szCs w:val="28"/>
          <w:lang w:val="tt-RU"/>
        </w:rPr>
        <w:t xml:space="preserve"> П</w:t>
      </w:r>
      <w:r>
        <w:rPr>
          <w:rFonts w:ascii="Times New Roman" w:hAnsi="Times New Roman" w:cs="Times New Roman"/>
          <w:sz w:val="28"/>
          <w:szCs w:val="28"/>
          <w:lang w:val="tt-RU"/>
        </w:rPr>
        <w:t>резиденты указларында билгеләнгән очракларда Россия Федерациясе бюджеттан тыш дәүләт фонды бюджетына субвенцияләр;»;</w:t>
      </w:r>
    </w:p>
    <w:p w:rsidR="00ED6825" w:rsidRDefault="00ED6825" w:rsidP="00ED6825">
      <w:pPr>
        <w:spacing w:after="0" w:line="240" w:lineRule="auto"/>
        <w:ind w:firstLine="568"/>
        <w:jc w:val="both"/>
        <w:rPr>
          <w:rFonts w:ascii="Times New Roman" w:hAnsi="Times New Roman" w:cs="Times New Roman"/>
          <w:sz w:val="28"/>
          <w:szCs w:val="28"/>
          <w:lang w:val="tt-RU"/>
        </w:rPr>
      </w:pPr>
      <w:r>
        <w:rPr>
          <w:rFonts w:ascii="Times New Roman" w:hAnsi="Times New Roman" w:cs="Times New Roman"/>
          <w:sz w:val="28"/>
          <w:szCs w:val="28"/>
          <w:lang w:val="tt-RU"/>
        </w:rPr>
        <w:t>б) сигезенче абзацны</w:t>
      </w:r>
      <w:r w:rsidRPr="00ED6825">
        <w:rPr>
          <w:rFonts w:ascii="Times New Roman" w:hAnsi="Times New Roman" w:cs="Times New Roman"/>
          <w:sz w:val="28"/>
          <w:szCs w:val="28"/>
          <w:lang w:val="tt-RU"/>
        </w:rPr>
        <w:t xml:space="preserve"> </w:t>
      </w:r>
      <w:r>
        <w:rPr>
          <w:rFonts w:ascii="Times New Roman" w:hAnsi="Times New Roman" w:cs="Times New Roman"/>
          <w:sz w:val="28"/>
          <w:szCs w:val="28"/>
          <w:lang w:val="tt-RU"/>
        </w:rPr>
        <w:t>тугызынчы абзац дип санарга.</w:t>
      </w:r>
    </w:p>
    <w:p w:rsidR="00ED6825" w:rsidRDefault="00ED6825" w:rsidP="00ED6825">
      <w:pPr>
        <w:spacing w:after="0" w:line="240" w:lineRule="auto"/>
        <w:ind w:firstLine="568"/>
        <w:jc w:val="both"/>
        <w:rPr>
          <w:rFonts w:ascii="Times New Roman" w:hAnsi="Times New Roman" w:cs="Times New Roman"/>
          <w:sz w:val="28"/>
          <w:szCs w:val="28"/>
          <w:lang w:val="tt-RU"/>
        </w:rPr>
      </w:pPr>
    </w:p>
    <w:p w:rsidR="00ED6825" w:rsidRPr="00ED6825" w:rsidRDefault="00ED6825" w:rsidP="00ED6825">
      <w:pPr>
        <w:spacing w:after="0" w:line="240" w:lineRule="auto"/>
        <w:ind w:firstLine="568"/>
        <w:jc w:val="both"/>
        <w:rPr>
          <w:rFonts w:ascii="Times New Roman" w:hAnsi="Times New Roman" w:cs="Times New Roman"/>
          <w:b/>
          <w:sz w:val="28"/>
          <w:szCs w:val="28"/>
          <w:lang w:val="tt-RU"/>
        </w:rPr>
      </w:pPr>
      <w:r w:rsidRPr="00ED6825">
        <w:rPr>
          <w:rFonts w:ascii="Times New Roman" w:hAnsi="Times New Roman" w:cs="Times New Roman"/>
          <w:b/>
          <w:sz w:val="28"/>
          <w:szCs w:val="28"/>
          <w:lang w:val="tt-RU"/>
        </w:rPr>
        <w:t>2 статья</w:t>
      </w:r>
    </w:p>
    <w:p w:rsidR="00ED6825" w:rsidRPr="00ED6825" w:rsidRDefault="00ED6825" w:rsidP="00ED6825">
      <w:pPr>
        <w:spacing w:after="0" w:line="240" w:lineRule="auto"/>
        <w:ind w:firstLine="568"/>
        <w:jc w:val="both"/>
        <w:rPr>
          <w:rFonts w:ascii="Times New Roman" w:hAnsi="Times New Roman" w:cs="Times New Roman"/>
          <w:sz w:val="28"/>
          <w:szCs w:val="28"/>
          <w:lang w:val="tt-RU"/>
        </w:rPr>
      </w:pPr>
    </w:p>
    <w:p w:rsidR="001B3527" w:rsidRPr="00FE573D" w:rsidRDefault="00877A0E" w:rsidP="00020841">
      <w:pPr>
        <w:spacing w:after="0" w:line="240" w:lineRule="auto"/>
        <w:ind w:firstLine="568"/>
        <w:jc w:val="both"/>
        <w:rPr>
          <w:rFonts w:ascii="Times New Roman" w:hAnsi="Times New Roman" w:cs="Times New Roman"/>
          <w:sz w:val="28"/>
          <w:szCs w:val="28"/>
          <w:lang w:val="tt-RU"/>
        </w:rPr>
      </w:pPr>
      <w:r w:rsidRPr="00877A0E">
        <w:rPr>
          <w:rFonts w:ascii="Times New Roman" w:hAnsi="Times New Roman" w:cs="Times New Roman"/>
          <w:sz w:val="28"/>
          <w:szCs w:val="28"/>
          <w:lang w:val="tt-RU"/>
        </w:rPr>
        <w:t>«Татарстан Республикасы Бюджет кодексына, «Татарстан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  тану турында» Татарстан Республикасы Законының 2 статьясына үзгәрешләр кертү хакында» Татарстан Республикасы Законының 3 статьясына үзгәрешләр кертү турында һәм Татарстан Республикасы Бюджет кодексы аерым нигезләмәләренең  гамәлдә булуын туктатып тору хакында» 2021 елның 27 декабрендәге 101-ТРЗ номерлы Татарстан Республикасы Законының 3 статьясындагы 2 өлешенә</w:t>
      </w:r>
      <w:r>
        <w:rPr>
          <w:rFonts w:ascii="Times New Roman" w:hAnsi="Times New Roman" w:cs="Times New Roman"/>
          <w:b/>
          <w:sz w:val="28"/>
          <w:szCs w:val="28"/>
          <w:lang w:val="tt-RU"/>
        </w:rPr>
        <w:t xml:space="preserve"> </w:t>
      </w:r>
      <w:r w:rsidRPr="001D24A5">
        <w:rPr>
          <w:rFonts w:ascii="Times New Roman" w:hAnsi="Times New Roman" w:cs="Times New Roman"/>
          <w:sz w:val="28"/>
          <w:szCs w:val="28"/>
          <w:lang w:val="tt-RU"/>
        </w:rPr>
        <w:t>(</w:t>
      </w:r>
      <w:r w:rsidRPr="008D0873">
        <w:rPr>
          <w:rFonts w:ascii="Times New Roman" w:hAnsi="Times New Roman" w:cs="Times New Roman"/>
          <w:sz w:val="28"/>
          <w:szCs w:val="28"/>
          <w:lang w:val="tt-RU"/>
        </w:rPr>
        <w:t xml:space="preserve">Татарстан Республикасы законнар җыелмасы, </w:t>
      </w:r>
      <w:r>
        <w:rPr>
          <w:rFonts w:ascii="Times New Roman" w:hAnsi="Times New Roman" w:cs="Times New Roman"/>
          <w:sz w:val="28"/>
          <w:szCs w:val="28"/>
          <w:lang w:val="tt-RU"/>
        </w:rPr>
        <w:t>2022, №</w:t>
      </w:r>
      <w:r w:rsidR="00493284">
        <w:rPr>
          <w:rFonts w:ascii="Times New Roman" w:hAnsi="Times New Roman" w:cs="Times New Roman"/>
          <w:sz w:val="28"/>
          <w:szCs w:val="28"/>
          <w:lang w:val="tt-RU"/>
        </w:rPr>
        <w:t> </w:t>
      </w:r>
      <w:r>
        <w:rPr>
          <w:rFonts w:ascii="Times New Roman" w:hAnsi="Times New Roman" w:cs="Times New Roman"/>
          <w:sz w:val="28"/>
          <w:szCs w:val="28"/>
          <w:lang w:val="tt-RU"/>
        </w:rPr>
        <w:t>3 (I өлеш</w:t>
      </w:r>
      <w:r w:rsidRPr="001D24A5">
        <w:rPr>
          <w:rFonts w:ascii="Times New Roman" w:hAnsi="Times New Roman" w:cs="Times New Roman"/>
          <w:sz w:val="28"/>
          <w:szCs w:val="28"/>
          <w:lang w:val="tt-RU"/>
        </w:rPr>
        <w:t xml:space="preserve">), </w:t>
      </w:r>
      <w:r w:rsidR="00C460B1" w:rsidRPr="001D24A5">
        <w:rPr>
          <w:rFonts w:ascii="Times New Roman" w:hAnsi="Times New Roman" w:cs="Times New Roman"/>
          <w:sz w:val="28"/>
          <w:szCs w:val="28"/>
          <w:lang w:val="tt-RU"/>
        </w:rPr>
        <w:t>«2</w:t>
      </w:r>
      <w:r w:rsidR="00C460B1">
        <w:rPr>
          <w:rFonts w:ascii="Times New Roman" w:hAnsi="Times New Roman" w:cs="Times New Roman"/>
          <w:sz w:val="28"/>
          <w:szCs w:val="28"/>
          <w:lang w:val="tt-RU"/>
        </w:rPr>
        <w:t> пунктчасының» сүзләреннән соң «, 31</w:t>
      </w:r>
      <w:r w:rsidR="00C460B1">
        <w:rPr>
          <w:rFonts w:ascii="Times New Roman" w:hAnsi="Times New Roman" w:cs="Times New Roman"/>
          <w:sz w:val="28"/>
          <w:szCs w:val="28"/>
          <w:vertAlign w:val="superscript"/>
          <w:lang w:val="tt-RU"/>
        </w:rPr>
        <w:t>1.2</w:t>
      </w:r>
      <w:r w:rsidR="00020841">
        <w:rPr>
          <w:rFonts w:ascii="Times New Roman" w:hAnsi="Times New Roman" w:cs="Times New Roman"/>
          <w:sz w:val="28"/>
          <w:szCs w:val="28"/>
          <w:vertAlign w:val="superscript"/>
          <w:lang w:val="tt-RU"/>
        </w:rPr>
        <w:t xml:space="preserve"> </w:t>
      </w:r>
      <w:r w:rsidR="00C460B1">
        <w:rPr>
          <w:rFonts w:ascii="Times New Roman" w:hAnsi="Times New Roman" w:cs="Times New Roman"/>
          <w:sz w:val="28"/>
          <w:szCs w:val="28"/>
          <w:lang w:val="tt-RU"/>
        </w:rPr>
        <w:t>статьясындагы 3</w:t>
      </w:r>
      <w:r w:rsidR="00020841">
        <w:rPr>
          <w:rFonts w:ascii="Times New Roman" w:hAnsi="Times New Roman" w:cs="Times New Roman"/>
          <w:sz w:val="28"/>
          <w:szCs w:val="28"/>
          <w:lang w:val="tt-RU"/>
        </w:rPr>
        <w:t> </w:t>
      </w:r>
      <w:r w:rsidR="00C460B1">
        <w:rPr>
          <w:rFonts w:ascii="Times New Roman" w:hAnsi="Times New Roman" w:cs="Times New Roman"/>
          <w:sz w:val="28"/>
          <w:szCs w:val="28"/>
          <w:lang w:val="tt-RU"/>
        </w:rPr>
        <w:t>пунктының,</w:t>
      </w:r>
      <w:r w:rsidR="00020841">
        <w:rPr>
          <w:rFonts w:ascii="Times New Roman" w:hAnsi="Times New Roman" w:cs="Times New Roman"/>
          <w:sz w:val="28"/>
          <w:szCs w:val="28"/>
          <w:lang w:val="tt-RU"/>
        </w:rPr>
        <w:t xml:space="preserve"> </w:t>
      </w:r>
      <w:r w:rsidR="00C460B1">
        <w:rPr>
          <w:rFonts w:ascii="Times New Roman" w:hAnsi="Times New Roman" w:cs="Times New Roman"/>
          <w:sz w:val="28"/>
          <w:szCs w:val="28"/>
          <w:lang w:val="tt-RU"/>
        </w:rPr>
        <w:t>32</w:t>
      </w:r>
      <w:r w:rsidR="00C460B1">
        <w:rPr>
          <w:rFonts w:ascii="Times New Roman" w:hAnsi="Times New Roman" w:cs="Times New Roman"/>
          <w:sz w:val="28"/>
          <w:szCs w:val="28"/>
          <w:vertAlign w:val="superscript"/>
          <w:lang w:val="tt-RU"/>
        </w:rPr>
        <w:t xml:space="preserve">1 </w:t>
      </w:r>
      <w:r w:rsidR="00020841">
        <w:rPr>
          <w:rFonts w:ascii="Times New Roman" w:hAnsi="Times New Roman" w:cs="Times New Roman"/>
          <w:sz w:val="28"/>
          <w:szCs w:val="28"/>
          <w:lang w:val="tt-RU"/>
        </w:rPr>
        <w:t xml:space="preserve">статьясындагы 3 пунктының» </w:t>
      </w:r>
      <w:r w:rsidR="00C460B1">
        <w:rPr>
          <w:rFonts w:ascii="Times New Roman" w:hAnsi="Times New Roman" w:cs="Times New Roman"/>
          <w:sz w:val="28"/>
          <w:szCs w:val="28"/>
          <w:lang w:val="tt-RU"/>
        </w:rPr>
        <w:t>сүзләрен өстә</w:t>
      </w:r>
      <w:r w:rsidR="00F71933">
        <w:rPr>
          <w:rFonts w:ascii="Times New Roman" w:hAnsi="Times New Roman" w:cs="Times New Roman"/>
          <w:sz w:val="28"/>
          <w:szCs w:val="28"/>
          <w:lang w:val="tt-RU"/>
        </w:rPr>
        <w:t>п</w:t>
      </w:r>
      <w:r w:rsidR="00C460B1">
        <w:rPr>
          <w:rFonts w:ascii="Times New Roman" w:hAnsi="Times New Roman" w:cs="Times New Roman"/>
          <w:sz w:val="28"/>
          <w:szCs w:val="28"/>
          <w:lang w:val="tt-RU"/>
        </w:rPr>
        <w:t>,</w:t>
      </w:r>
      <w:r w:rsidR="00020841">
        <w:rPr>
          <w:rFonts w:ascii="Times New Roman" w:hAnsi="Times New Roman" w:cs="Times New Roman"/>
          <w:sz w:val="28"/>
          <w:szCs w:val="28"/>
          <w:lang w:val="tt-RU"/>
        </w:rPr>
        <w:t xml:space="preserve"> </w:t>
      </w:r>
      <w:r w:rsidR="00C460B1">
        <w:rPr>
          <w:rFonts w:ascii="Times New Roman" w:hAnsi="Times New Roman" w:cs="Times New Roman"/>
          <w:sz w:val="28"/>
          <w:szCs w:val="28"/>
          <w:lang w:val="tt-RU"/>
        </w:rPr>
        <w:t>«</w:t>
      </w:r>
      <w:r w:rsidR="00C460B1" w:rsidRPr="00F33D2D">
        <w:rPr>
          <w:rFonts w:ascii="Times New Roman" w:hAnsi="Times New Roman" w:cs="Times New Roman"/>
          <w:sz w:val="28"/>
          <w:szCs w:val="28"/>
          <w:lang w:val="tt-RU"/>
        </w:rPr>
        <w:t>44</w:t>
      </w:r>
      <w:r w:rsidR="00C460B1" w:rsidRPr="00F33D2D">
        <w:rPr>
          <w:rFonts w:ascii="Times New Roman" w:hAnsi="Times New Roman" w:cs="Times New Roman"/>
          <w:sz w:val="28"/>
          <w:szCs w:val="28"/>
          <w:vertAlign w:val="superscript"/>
          <w:lang w:val="tt-RU"/>
        </w:rPr>
        <w:t>5</w:t>
      </w:r>
      <w:r w:rsidR="00020841">
        <w:rPr>
          <w:rFonts w:ascii="Times New Roman" w:hAnsi="Times New Roman" w:cs="Times New Roman"/>
          <w:sz w:val="28"/>
          <w:szCs w:val="28"/>
          <w:vertAlign w:val="superscript"/>
          <w:lang w:val="tt-RU"/>
        </w:rPr>
        <w:t> </w:t>
      </w:r>
      <w:r w:rsidR="00C460B1" w:rsidRPr="00F33D2D">
        <w:rPr>
          <w:rFonts w:ascii="Times New Roman" w:hAnsi="Times New Roman" w:cs="Times New Roman"/>
          <w:sz w:val="28"/>
          <w:szCs w:val="28"/>
          <w:lang w:val="tt-RU"/>
        </w:rPr>
        <w:t>статьясындагы 3 пунктының</w:t>
      </w:r>
      <w:r w:rsidR="00C460B1">
        <w:rPr>
          <w:rFonts w:ascii="Times New Roman" w:hAnsi="Times New Roman" w:cs="Times New Roman"/>
          <w:sz w:val="28"/>
          <w:szCs w:val="28"/>
          <w:lang w:val="tt-RU"/>
        </w:rPr>
        <w:t>» сүзләреннән соң «, 77 статьясындагы 3</w:t>
      </w:r>
      <w:r w:rsidR="00493284">
        <w:rPr>
          <w:rFonts w:ascii="Times New Roman" w:hAnsi="Times New Roman" w:cs="Times New Roman"/>
          <w:sz w:val="28"/>
          <w:szCs w:val="28"/>
          <w:lang w:val="tt-RU"/>
        </w:rPr>
        <w:t> </w:t>
      </w:r>
      <w:r w:rsidR="00C460B1">
        <w:rPr>
          <w:rFonts w:ascii="Times New Roman" w:hAnsi="Times New Roman" w:cs="Times New Roman"/>
          <w:sz w:val="28"/>
          <w:szCs w:val="28"/>
          <w:lang w:val="tt-RU"/>
        </w:rPr>
        <w:t>пунктының унҗиденче абзацының (</w:t>
      </w:r>
      <w:r w:rsidR="005F1E22">
        <w:rPr>
          <w:rFonts w:ascii="Times New Roman" w:hAnsi="Times New Roman" w:cs="Times New Roman"/>
          <w:sz w:val="28"/>
          <w:szCs w:val="28"/>
          <w:lang w:val="tt-RU"/>
        </w:rPr>
        <w:t xml:space="preserve">Татарстан Республикасы бюджетының </w:t>
      </w:r>
      <w:r w:rsidR="00C460B1">
        <w:rPr>
          <w:rFonts w:ascii="Times New Roman" w:hAnsi="Times New Roman" w:cs="Times New Roman"/>
          <w:sz w:val="28"/>
          <w:szCs w:val="28"/>
          <w:lang w:val="tt-RU"/>
        </w:rPr>
        <w:t>Татарстан Республикасы дәүләт бурычына хезмәт күрсәтү өчен каралган бюджет ассигнованиеләрен киметү өлешендә)</w:t>
      </w:r>
      <w:r w:rsidR="00532A8F">
        <w:rPr>
          <w:rFonts w:ascii="Times New Roman" w:hAnsi="Times New Roman" w:cs="Times New Roman"/>
          <w:sz w:val="28"/>
          <w:szCs w:val="28"/>
          <w:lang w:val="tt-RU"/>
        </w:rPr>
        <w:t>»</w:t>
      </w:r>
      <w:r w:rsidR="00C460B1">
        <w:rPr>
          <w:rFonts w:ascii="Times New Roman" w:hAnsi="Times New Roman" w:cs="Times New Roman"/>
          <w:sz w:val="28"/>
          <w:szCs w:val="28"/>
          <w:lang w:val="tt-RU"/>
        </w:rPr>
        <w:t xml:space="preserve"> сүзләрен өстә</w:t>
      </w:r>
      <w:r w:rsidR="00F71933">
        <w:rPr>
          <w:rFonts w:ascii="Times New Roman" w:hAnsi="Times New Roman" w:cs="Times New Roman"/>
          <w:sz w:val="28"/>
          <w:szCs w:val="28"/>
          <w:lang w:val="tt-RU"/>
        </w:rPr>
        <w:t>п, үзгәреш</w:t>
      </w:r>
      <w:r w:rsidR="00E2624C">
        <w:rPr>
          <w:rFonts w:ascii="Times New Roman" w:hAnsi="Times New Roman" w:cs="Times New Roman"/>
          <w:sz w:val="28"/>
          <w:szCs w:val="28"/>
          <w:lang w:val="tt-RU"/>
        </w:rPr>
        <w:t>ләр</w:t>
      </w:r>
      <w:r w:rsidR="00F71933">
        <w:rPr>
          <w:rFonts w:ascii="Times New Roman" w:hAnsi="Times New Roman" w:cs="Times New Roman"/>
          <w:sz w:val="28"/>
          <w:szCs w:val="28"/>
          <w:lang w:val="tt-RU"/>
        </w:rPr>
        <w:t xml:space="preserve"> кертергә</w:t>
      </w:r>
      <w:r w:rsidR="00C460B1">
        <w:rPr>
          <w:rFonts w:ascii="Times New Roman" w:hAnsi="Times New Roman" w:cs="Times New Roman"/>
          <w:sz w:val="28"/>
          <w:szCs w:val="28"/>
          <w:lang w:val="tt-RU"/>
        </w:rPr>
        <w:t>.</w:t>
      </w:r>
    </w:p>
    <w:p w:rsidR="00FB1DD2" w:rsidRDefault="00FB1DD2" w:rsidP="007043E3">
      <w:pPr>
        <w:spacing w:after="0" w:line="240" w:lineRule="auto"/>
        <w:ind w:firstLine="567"/>
        <w:jc w:val="both"/>
        <w:rPr>
          <w:rFonts w:ascii="Times New Roman" w:hAnsi="Times New Roman" w:cs="Times New Roman"/>
          <w:sz w:val="28"/>
          <w:szCs w:val="28"/>
          <w:lang w:val="tt-RU"/>
        </w:rPr>
      </w:pPr>
    </w:p>
    <w:p w:rsidR="00232177" w:rsidRDefault="00C460B1" w:rsidP="007043E3">
      <w:pPr>
        <w:spacing w:after="0" w:line="240" w:lineRule="auto"/>
        <w:ind w:firstLine="567"/>
        <w:jc w:val="both"/>
        <w:rPr>
          <w:rFonts w:ascii="Times New Roman" w:hAnsi="Times New Roman" w:cs="Times New Roman"/>
          <w:b/>
          <w:sz w:val="28"/>
          <w:szCs w:val="28"/>
          <w:lang w:val="tt-RU"/>
        </w:rPr>
      </w:pPr>
      <w:r w:rsidRPr="00C460B1">
        <w:rPr>
          <w:rFonts w:ascii="Times New Roman" w:hAnsi="Times New Roman" w:cs="Times New Roman"/>
          <w:b/>
          <w:sz w:val="28"/>
          <w:szCs w:val="28"/>
          <w:lang w:val="tt-RU"/>
        </w:rPr>
        <w:t>3 статья</w:t>
      </w:r>
    </w:p>
    <w:p w:rsidR="00C460B1" w:rsidRDefault="00C460B1" w:rsidP="007043E3">
      <w:pPr>
        <w:spacing w:after="0" w:line="240" w:lineRule="auto"/>
        <w:ind w:firstLine="567"/>
        <w:jc w:val="both"/>
        <w:rPr>
          <w:rFonts w:ascii="Times New Roman" w:hAnsi="Times New Roman" w:cs="Times New Roman"/>
          <w:b/>
          <w:sz w:val="28"/>
          <w:szCs w:val="28"/>
          <w:lang w:val="tt-RU"/>
        </w:rPr>
      </w:pPr>
    </w:p>
    <w:p w:rsidR="00C460B1" w:rsidRDefault="00C460B1" w:rsidP="007043E3">
      <w:pPr>
        <w:spacing w:after="0" w:line="240" w:lineRule="auto"/>
        <w:ind w:firstLine="567"/>
        <w:jc w:val="both"/>
        <w:rPr>
          <w:rFonts w:ascii="Times New Roman" w:hAnsi="Times New Roman" w:cs="Times New Roman"/>
          <w:sz w:val="28"/>
          <w:szCs w:val="28"/>
          <w:lang w:val="tt-RU"/>
        </w:rPr>
      </w:pPr>
      <w:r w:rsidRPr="00493284">
        <w:rPr>
          <w:rFonts w:ascii="Times New Roman" w:hAnsi="Times New Roman" w:cs="Times New Roman"/>
          <w:sz w:val="28"/>
          <w:szCs w:val="28"/>
          <w:lang w:val="tt-RU"/>
        </w:rPr>
        <w:t>Татарстан Республикасы Бюджет кодексының 22 статьясындагы 3 пунктының</w:t>
      </w:r>
      <w:r>
        <w:rPr>
          <w:rFonts w:ascii="Times New Roman" w:hAnsi="Times New Roman" w:cs="Times New Roman"/>
          <w:b/>
          <w:sz w:val="28"/>
          <w:szCs w:val="28"/>
          <w:lang w:val="tt-RU"/>
        </w:rPr>
        <w:t xml:space="preserve"> </w:t>
      </w:r>
      <w:r w:rsidR="00493284" w:rsidRPr="008D0873">
        <w:rPr>
          <w:rFonts w:ascii="Times New Roman" w:hAnsi="Times New Roman" w:cs="Times New Roman"/>
          <w:sz w:val="28"/>
          <w:szCs w:val="28"/>
          <w:lang w:val="tt-RU"/>
        </w:rPr>
        <w:t>(Татарстан Дәүләт</w:t>
      </w:r>
      <w:r w:rsidR="00493284">
        <w:rPr>
          <w:rFonts w:ascii="Times New Roman" w:hAnsi="Times New Roman" w:cs="Times New Roman"/>
          <w:sz w:val="28"/>
          <w:szCs w:val="28"/>
          <w:lang w:val="tt-RU"/>
        </w:rPr>
        <w:t xml:space="preserve"> Советы Җыелма басмасы, 2004, №</w:t>
      </w:r>
      <w:r w:rsidR="00493284" w:rsidRPr="008D0873">
        <w:rPr>
          <w:rFonts w:ascii="Times New Roman" w:hAnsi="Times New Roman" w:cs="Times New Roman"/>
          <w:sz w:val="28"/>
          <w:szCs w:val="28"/>
          <w:lang w:val="tt-RU"/>
        </w:rPr>
        <w:t xml:space="preserve"> 4 – 5; 2005, № 6 (II өлеш), №</w:t>
      </w:r>
      <w:r w:rsidR="00493284">
        <w:rPr>
          <w:rFonts w:ascii="Times New Roman" w:hAnsi="Times New Roman" w:cs="Times New Roman"/>
          <w:sz w:val="28"/>
          <w:szCs w:val="28"/>
          <w:lang w:val="tt-RU"/>
        </w:rPr>
        <w:t> </w:t>
      </w:r>
      <w:r w:rsidR="00493284" w:rsidRPr="008D0873">
        <w:rPr>
          <w:rFonts w:ascii="Times New Roman" w:hAnsi="Times New Roman" w:cs="Times New Roman"/>
          <w:sz w:val="28"/>
          <w:szCs w:val="28"/>
          <w:lang w:val="tt-RU"/>
        </w:rPr>
        <w:t>10 (I өлеш), № 12 (IV өлеш); 2006, № 6 (I өлеш), № 12 (I өлеш); 2007, № 8, № 10; 2008, № 8 (III өлеш), № 10 (I өлеш); 2009, № 7 – 8 (I өлеш), № 12 (I</w:t>
      </w:r>
      <w:r w:rsidR="00493284">
        <w:rPr>
          <w:lang w:val="tt-RU"/>
        </w:rPr>
        <w:t> </w:t>
      </w:r>
      <w:r w:rsidR="00493284" w:rsidRPr="008D0873">
        <w:rPr>
          <w:rFonts w:ascii="Times New Roman" w:hAnsi="Times New Roman" w:cs="Times New Roman"/>
          <w:sz w:val="28"/>
          <w:szCs w:val="28"/>
          <w:lang w:val="tt-RU"/>
        </w:rPr>
        <w:t>өлеш); 2010, № 7 (II өлеш), № 12  (I өлеш); 2011, № 8  (I өлеш), № 11 (I өлеш), № 11 (II  өлеш); 2012, № 11 (I өлеш); 2013, № 7, № 10, № 11 (I өлеш); 2014, № 5, № 12 (III өлеш); 2015, № 7 (I өлеш), № 8 – 9; 2016, № 3, № 6 (III өлеш), № 9 (II өлеш); Татарстан Республикасы законнар җыелмасы, 2017, № 1 (I өлеш), № 76 (I өлеш); 2018,</w:t>
      </w:r>
      <w:r w:rsidR="00493284">
        <w:rPr>
          <w:rFonts w:ascii="Times New Roman" w:hAnsi="Times New Roman" w:cs="Times New Roman"/>
          <w:sz w:val="28"/>
          <w:szCs w:val="28"/>
          <w:lang w:val="tt-RU"/>
        </w:rPr>
        <w:t xml:space="preserve"> № 22 (I өлеш), № 78 (I өлеш); </w:t>
      </w:r>
      <w:r w:rsidR="00493284" w:rsidRPr="008D0873">
        <w:rPr>
          <w:rFonts w:ascii="Times New Roman" w:hAnsi="Times New Roman" w:cs="Times New Roman"/>
          <w:sz w:val="28"/>
          <w:szCs w:val="28"/>
          <w:lang w:val="tt-RU"/>
        </w:rPr>
        <w:t>2019, № 2 (I өлеш), № 19 (I өлеш), № 79 (I</w:t>
      </w:r>
      <w:r w:rsidR="00493284">
        <w:rPr>
          <w:rFonts w:ascii="Times New Roman" w:hAnsi="Times New Roman" w:cs="Times New Roman"/>
          <w:sz w:val="28"/>
          <w:szCs w:val="28"/>
          <w:lang w:val="tt-RU"/>
        </w:rPr>
        <w:t> </w:t>
      </w:r>
      <w:r w:rsidR="00493284" w:rsidRPr="008D0873">
        <w:rPr>
          <w:rFonts w:ascii="Times New Roman" w:hAnsi="Times New Roman" w:cs="Times New Roman"/>
          <w:sz w:val="28"/>
          <w:szCs w:val="28"/>
          <w:lang w:val="tt-RU"/>
        </w:rPr>
        <w:t>өлеш); 2020, №</w:t>
      </w:r>
      <w:r w:rsidR="00493284">
        <w:rPr>
          <w:rFonts w:ascii="Times New Roman" w:hAnsi="Times New Roman" w:cs="Times New Roman"/>
          <w:sz w:val="28"/>
          <w:szCs w:val="28"/>
          <w:lang w:val="tt-RU"/>
        </w:rPr>
        <w:t> </w:t>
      </w:r>
      <w:r w:rsidR="00493284" w:rsidRPr="008D0873">
        <w:rPr>
          <w:rFonts w:ascii="Times New Roman" w:hAnsi="Times New Roman" w:cs="Times New Roman"/>
          <w:sz w:val="28"/>
          <w:szCs w:val="28"/>
          <w:lang w:val="tt-RU"/>
        </w:rPr>
        <w:t>51 (I өлеш), №</w:t>
      </w:r>
      <w:r w:rsidR="00493284">
        <w:rPr>
          <w:rFonts w:ascii="Times New Roman" w:hAnsi="Times New Roman" w:cs="Times New Roman"/>
          <w:sz w:val="28"/>
          <w:szCs w:val="28"/>
          <w:lang w:val="tt-RU"/>
        </w:rPr>
        <w:t> </w:t>
      </w:r>
      <w:r w:rsidR="00493284" w:rsidRPr="008D0873">
        <w:rPr>
          <w:rFonts w:ascii="Times New Roman" w:hAnsi="Times New Roman" w:cs="Times New Roman"/>
          <w:sz w:val="28"/>
          <w:szCs w:val="28"/>
          <w:lang w:val="tt-RU"/>
        </w:rPr>
        <w:t>57 (I өлеш), № 77 (I өлеш)</w:t>
      </w:r>
      <w:r w:rsidR="00493284" w:rsidRPr="008D3BF6">
        <w:rPr>
          <w:rFonts w:ascii="Times New Roman" w:hAnsi="Times New Roman" w:cs="Times New Roman"/>
          <w:sz w:val="28"/>
          <w:szCs w:val="28"/>
          <w:lang w:val="tt-RU"/>
        </w:rPr>
        <w:t>, № 94 (I</w:t>
      </w:r>
      <w:r w:rsidR="00493284">
        <w:rPr>
          <w:rFonts w:ascii="Times New Roman" w:hAnsi="Times New Roman" w:cs="Times New Roman"/>
          <w:sz w:val="28"/>
          <w:szCs w:val="28"/>
          <w:lang w:val="tt-RU"/>
        </w:rPr>
        <w:t xml:space="preserve"> өлеш</w:t>
      </w:r>
      <w:r w:rsidR="00493284" w:rsidRPr="008D3BF6">
        <w:rPr>
          <w:rFonts w:ascii="Times New Roman" w:hAnsi="Times New Roman" w:cs="Times New Roman"/>
          <w:sz w:val="28"/>
          <w:szCs w:val="28"/>
          <w:lang w:val="tt-RU"/>
        </w:rPr>
        <w:t>)</w:t>
      </w:r>
      <w:r w:rsidR="00493284">
        <w:rPr>
          <w:rFonts w:ascii="Times New Roman" w:hAnsi="Times New Roman" w:cs="Times New Roman"/>
          <w:sz w:val="28"/>
          <w:szCs w:val="28"/>
          <w:lang w:val="tt-RU"/>
        </w:rPr>
        <w:t xml:space="preserve">; 2021, № 20 (I өлеш), </w:t>
      </w:r>
      <w:r w:rsidR="00493284" w:rsidRPr="00A1748B">
        <w:rPr>
          <w:rFonts w:ascii="Times New Roman" w:hAnsi="Times New Roman" w:cs="Times New Roman"/>
          <w:color w:val="22272F"/>
          <w:sz w:val="28"/>
          <w:szCs w:val="28"/>
          <w:shd w:val="clear" w:color="auto" w:fill="FFFFFF"/>
          <w:lang w:val="tt-RU"/>
        </w:rPr>
        <w:t>№</w:t>
      </w:r>
      <w:r w:rsidR="00493284" w:rsidRPr="00A1748B">
        <w:rPr>
          <w:rFonts w:ascii="Times New Roman" w:hAnsi="Times New Roman" w:cs="Times New Roman"/>
          <w:sz w:val="28"/>
          <w:szCs w:val="28"/>
          <w:lang w:val="tt-RU"/>
        </w:rPr>
        <w:t xml:space="preserve"> 77 (I</w:t>
      </w:r>
      <w:r w:rsidR="00493284">
        <w:rPr>
          <w:rFonts w:ascii="Times New Roman" w:hAnsi="Times New Roman" w:cs="Times New Roman"/>
          <w:sz w:val="28"/>
          <w:szCs w:val="28"/>
          <w:lang w:val="tt-RU"/>
        </w:rPr>
        <w:t xml:space="preserve"> өлеш</w:t>
      </w:r>
      <w:r w:rsidR="00493284" w:rsidRPr="00A1748B">
        <w:rPr>
          <w:rFonts w:ascii="Times New Roman" w:hAnsi="Times New Roman" w:cs="Times New Roman"/>
          <w:sz w:val="28"/>
          <w:szCs w:val="28"/>
          <w:lang w:val="tt-RU"/>
        </w:rPr>
        <w:t>)</w:t>
      </w:r>
      <w:r w:rsidR="00493284">
        <w:rPr>
          <w:rFonts w:ascii="Times New Roman" w:hAnsi="Times New Roman" w:cs="Times New Roman"/>
          <w:sz w:val="28"/>
          <w:szCs w:val="28"/>
          <w:lang w:val="tt-RU"/>
        </w:rPr>
        <w:t xml:space="preserve">; 2022, № 3 (I өлеш) Татарстан Республикасы Министрлар Кабинеты резерв фонды күләменә </w:t>
      </w:r>
      <w:r w:rsidR="00493284">
        <w:rPr>
          <w:rFonts w:ascii="Times New Roman" w:hAnsi="Times New Roman" w:cs="Times New Roman"/>
          <w:sz w:val="28"/>
          <w:szCs w:val="28"/>
          <w:lang w:val="tt-RU"/>
        </w:rPr>
        <w:lastRenderedPageBreak/>
        <w:t xml:space="preserve">таләпләр өлешендә </w:t>
      </w:r>
      <w:r w:rsidRPr="00493284">
        <w:rPr>
          <w:rFonts w:ascii="Times New Roman" w:hAnsi="Times New Roman" w:cs="Times New Roman"/>
          <w:sz w:val="28"/>
          <w:szCs w:val="28"/>
          <w:lang w:val="tt-RU"/>
        </w:rPr>
        <w:t>гамәлдә булуын</w:t>
      </w:r>
      <w:r w:rsidR="00493284" w:rsidRPr="00493284">
        <w:rPr>
          <w:rFonts w:ascii="Times New Roman" w:hAnsi="Times New Roman" w:cs="Times New Roman"/>
          <w:sz w:val="28"/>
          <w:szCs w:val="28"/>
          <w:lang w:val="tt-RU"/>
        </w:rPr>
        <w:t xml:space="preserve"> 2023 елның 1 гыйнварына кадәр туктатып торырга</w:t>
      </w:r>
      <w:r w:rsidR="00493284">
        <w:rPr>
          <w:rFonts w:ascii="Times New Roman" w:hAnsi="Times New Roman" w:cs="Times New Roman"/>
          <w:sz w:val="28"/>
          <w:szCs w:val="28"/>
          <w:lang w:val="tt-RU"/>
        </w:rPr>
        <w:t>.</w:t>
      </w:r>
    </w:p>
    <w:p w:rsidR="00493284" w:rsidRDefault="00493284" w:rsidP="007043E3">
      <w:pPr>
        <w:spacing w:after="0" w:line="240" w:lineRule="auto"/>
        <w:ind w:firstLine="567"/>
        <w:jc w:val="both"/>
        <w:rPr>
          <w:rFonts w:ascii="Times New Roman" w:hAnsi="Times New Roman" w:cs="Times New Roman"/>
          <w:sz w:val="28"/>
          <w:szCs w:val="28"/>
          <w:lang w:val="tt-RU"/>
        </w:rPr>
      </w:pPr>
    </w:p>
    <w:p w:rsidR="00493284" w:rsidRPr="00493284" w:rsidRDefault="00493284" w:rsidP="007043E3">
      <w:pPr>
        <w:spacing w:after="0" w:line="240" w:lineRule="auto"/>
        <w:ind w:firstLine="567"/>
        <w:jc w:val="both"/>
        <w:rPr>
          <w:rFonts w:ascii="Times New Roman" w:hAnsi="Times New Roman" w:cs="Times New Roman"/>
          <w:b/>
          <w:sz w:val="28"/>
          <w:szCs w:val="28"/>
          <w:lang w:val="tt-RU"/>
        </w:rPr>
      </w:pPr>
      <w:r w:rsidRPr="00493284">
        <w:rPr>
          <w:rFonts w:ascii="Times New Roman" w:hAnsi="Times New Roman" w:cs="Times New Roman"/>
          <w:b/>
          <w:sz w:val="28"/>
          <w:szCs w:val="28"/>
          <w:lang w:val="tt-RU"/>
        </w:rPr>
        <w:t>4 статья</w:t>
      </w:r>
    </w:p>
    <w:p w:rsidR="00493284" w:rsidRDefault="00493284" w:rsidP="007043E3">
      <w:pPr>
        <w:spacing w:after="0" w:line="240" w:lineRule="auto"/>
        <w:ind w:firstLine="567"/>
        <w:jc w:val="both"/>
        <w:rPr>
          <w:rFonts w:ascii="Times New Roman" w:hAnsi="Times New Roman" w:cs="Times New Roman"/>
          <w:sz w:val="28"/>
          <w:szCs w:val="28"/>
          <w:lang w:val="tt-RU"/>
        </w:rPr>
      </w:pPr>
    </w:p>
    <w:p w:rsidR="00493284" w:rsidRPr="00493284" w:rsidRDefault="00493284" w:rsidP="00493284">
      <w:pPr>
        <w:pStyle w:val="a5"/>
        <w:numPr>
          <w:ilvl w:val="0"/>
          <w:numId w:val="4"/>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Әлеге Закон рәсми басылып чыккан көненнән үз көченә керә.</w:t>
      </w:r>
    </w:p>
    <w:p w:rsidR="007043E3" w:rsidRPr="00F609CF" w:rsidRDefault="007043E3" w:rsidP="00EE2318">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tt-RU"/>
        </w:rPr>
      </w:pPr>
      <w:r w:rsidRPr="006C0B15">
        <w:rPr>
          <w:rFonts w:ascii="Times New Roman" w:eastAsia="Times New Roman" w:hAnsi="Times New Roman" w:cs="Times New Roman"/>
          <w:sz w:val="28"/>
          <w:szCs w:val="28"/>
          <w:lang w:val="tt-RU" w:eastAsia="ru-RU"/>
        </w:rPr>
        <w:t xml:space="preserve">2. </w:t>
      </w:r>
      <w:r>
        <w:rPr>
          <w:rFonts w:ascii="Times New Roman" w:hAnsi="Times New Roman" w:cs="Times New Roman"/>
          <w:sz w:val="28"/>
          <w:szCs w:val="28"/>
          <w:lang w:val="tt-RU"/>
        </w:rPr>
        <w:t xml:space="preserve">Татарстан Республикасы </w:t>
      </w:r>
      <w:r w:rsidR="00493284">
        <w:rPr>
          <w:rFonts w:ascii="Times New Roman" w:hAnsi="Times New Roman" w:cs="Times New Roman"/>
          <w:sz w:val="28"/>
          <w:szCs w:val="28"/>
          <w:lang w:val="tt-RU"/>
        </w:rPr>
        <w:t>Б</w:t>
      </w:r>
      <w:r>
        <w:rPr>
          <w:rFonts w:ascii="Times New Roman" w:hAnsi="Times New Roman" w:cs="Times New Roman"/>
          <w:sz w:val="28"/>
          <w:szCs w:val="28"/>
          <w:lang w:val="tt-RU"/>
        </w:rPr>
        <w:t xml:space="preserve">юджет </w:t>
      </w:r>
      <w:r w:rsidR="00493284">
        <w:rPr>
          <w:rFonts w:ascii="Times New Roman" w:hAnsi="Times New Roman" w:cs="Times New Roman"/>
          <w:sz w:val="28"/>
          <w:szCs w:val="28"/>
          <w:lang w:val="tt-RU"/>
        </w:rPr>
        <w:t>кодексының 26</w:t>
      </w:r>
      <w:r w:rsidR="005F1E22">
        <w:rPr>
          <w:rFonts w:ascii="Times New Roman" w:hAnsi="Times New Roman" w:cs="Times New Roman"/>
          <w:sz w:val="28"/>
          <w:szCs w:val="28"/>
          <w:lang w:val="tt-RU"/>
        </w:rPr>
        <w:t xml:space="preserve"> статьясындагы 3</w:t>
      </w:r>
      <w:r w:rsidR="001D24A5">
        <w:rPr>
          <w:rFonts w:ascii="Times New Roman" w:hAnsi="Times New Roman" w:cs="Times New Roman"/>
          <w:sz w:val="28"/>
          <w:szCs w:val="28"/>
          <w:lang w:val="tt-RU"/>
        </w:rPr>
        <w:t> </w:t>
      </w:r>
      <w:r w:rsidR="005F1E22">
        <w:rPr>
          <w:rFonts w:ascii="Times New Roman" w:hAnsi="Times New Roman" w:cs="Times New Roman"/>
          <w:sz w:val="28"/>
          <w:szCs w:val="28"/>
          <w:lang w:val="tt-RU"/>
        </w:rPr>
        <w:t>пунктының 4 пу</w:t>
      </w:r>
      <w:r w:rsidR="00493284">
        <w:rPr>
          <w:rFonts w:ascii="Times New Roman" w:hAnsi="Times New Roman" w:cs="Times New Roman"/>
          <w:sz w:val="28"/>
          <w:szCs w:val="28"/>
          <w:lang w:val="tt-RU"/>
        </w:rPr>
        <w:t>нктчасы, 4 пунктының 4 пунктчасы һәм 5 пунктының 3</w:t>
      </w:r>
      <w:r w:rsidR="001D24A5">
        <w:rPr>
          <w:rFonts w:ascii="Times New Roman" w:hAnsi="Times New Roman" w:cs="Times New Roman"/>
          <w:sz w:val="28"/>
          <w:szCs w:val="28"/>
          <w:lang w:val="tt-RU"/>
        </w:rPr>
        <w:t> </w:t>
      </w:r>
      <w:r w:rsidR="00493284">
        <w:rPr>
          <w:rFonts w:ascii="Times New Roman" w:hAnsi="Times New Roman" w:cs="Times New Roman"/>
          <w:sz w:val="28"/>
          <w:szCs w:val="28"/>
          <w:lang w:val="tt-RU"/>
        </w:rPr>
        <w:t>пунктчасы, 27 статьясындагы 3 пунктының 4 пунктчасы, 3</w:t>
      </w:r>
      <w:r w:rsidR="00493284">
        <w:rPr>
          <w:rFonts w:ascii="Times New Roman" w:hAnsi="Times New Roman" w:cs="Times New Roman"/>
          <w:sz w:val="28"/>
          <w:szCs w:val="28"/>
          <w:vertAlign w:val="superscript"/>
          <w:lang w:val="tt-RU"/>
        </w:rPr>
        <w:t xml:space="preserve">1 </w:t>
      </w:r>
      <w:r w:rsidR="00493284">
        <w:rPr>
          <w:rFonts w:ascii="Times New Roman" w:hAnsi="Times New Roman" w:cs="Times New Roman"/>
          <w:sz w:val="28"/>
          <w:szCs w:val="28"/>
          <w:lang w:val="tt-RU"/>
        </w:rPr>
        <w:t>пунктының 4</w:t>
      </w:r>
      <w:r w:rsidR="001D24A5">
        <w:rPr>
          <w:rFonts w:ascii="Times New Roman" w:hAnsi="Times New Roman" w:cs="Times New Roman"/>
          <w:sz w:val="28"/>
          <w:szCs w:val="28"/>
          <w:lang w:val="tt-RU"/>
        </w:rPr>
        <w:t> </w:t>
      </w:r>
      <w:r w:rsidR="00493284">
        <w:rPr>
          <w:rFonts w:ascii="Times New Roman" w:hAnsi="Times New Roman" w:cs="Times New Roman"/>
          <w:sz w:val="28"/>
          <w:szCs w:val="28"/>
          <w:lang w:val="tt-RU"/>
        </w:rPr>
        <w:t>пунктчасы һәм 3</w:t>
      </w:r>
      <w:r w:rsidR="00493284">
        <w:rPr>
          <w:rFonts w:ascii="Times New Roman" w:hAnsi="Times New Roman" w:cs="Times New Roman"/>
          <w:sz w:val="28"/>
          <w:szCs w:val="28"/>
          <w:vertAlign w:val="superscript"/>
          <w:lang w:val="tt-RU"/>
        </w:rPr>
        <w:t xml:space="preserve">2 </w:t>
      </w:r>
      <w:r w:rsidR="00493284">
        <w:rPr>
          <w:rFonts w:ascii="Times New Roman" w:hAnsi="Times New Roman" w:cs="Times New Roman"/>
          <w:sz w:val="28"/>
          <w:szCs w:val="28"/>
          <w:lang w:val="tt-RU"/>
        </w:rPr>
        <w:t>пунктының 2 пунктчасы һәм 38 статьясын</w:t>
      </w:r>
      <w:r w:rsidR="001D24A5">
        <w:rPr>
          <w:rFonts w:ascii="Times New Roman" w:hAnsi="Times New Roman" w:cs="Times New Roman"/>
          <w:sz w:val="28"/>
          <w:szCs w:val="28"/>
          <w:lang w:val="tt-RU"/>
        </w:rPr>
        <w:t>дагы</w:t>
      </w:r>
      <w:r w:rsidR="00493284">
        <w:rPr>
          <w:rFonts w:ascii="Times New Roman" w:hAnsi="Times New Roman" w:cs="Times New Roman"/>
          <w:sz w:val="28"/>
          <w:szCs w:val="28"/>
          <w:lang w:val="tt-RU"/>
        </w:rPr>
        <w:t xml:space="preserve"> 4 пункты</w:t>
      </w:r>
      <w:r>
        <w:rPr>
          <w:rFonts w:ascii="Times New Roman" w:hAnsi="Times New Roman" w:cs="Times New Roman"/>
          <w:sz w:val="28"/>
          <w:szCs w:val="28"/>
          <w:lang w:val="tt-RU"/>
        </w:rPr>
        <w:t xml:space="preserve"> нигезләмәләре</w:t>
      </w:r>
      <w:r w:rsidR="00493284">
        <w:rPr>
          <w:rFonts w:ascii="Times New Roman" w:hAnsi="Times New Roman" w:cs="Times New Roman"/>
          <w:sz w:val="28"/>
          <w:szCs w:val="28"/>
          <w:lang w:val="tt-RU"/>
        </w:rPr>
        <w:t xml:space="preserve"> (әлеге Закон редакциясендә)</w:t>
      </w:r>
      <w:r w:rsidR="00537A51">
        <w:rPr>
          <w:rFonts w:ascii="Times New Roman" w:hAnsi="Times New Roman" w:cs="Times New Roman"/>
          <w:sz w:val="28"/>
          <w:szCs w:val="28"/>
          <w:lang w:val="tt-RU"/>
        </w:rPr>
        <w:t xml:space="preserve"> </w:t>
      </w:r>
      <w:r w:rsidR="00FB006F">
        <w:rPr>
          <w:rFonts w:ascii="Times New Roman" w:hAnsi="Times New Roman" w:cs="Times New Roman"/>
          <w:sz w:val="28"/>
          <w:szCs w:val="28"/>
          <w:lang w:val="tt-RU"/>
        </w:rPr>
        <w:t xml:space="preserve">Татарстан Республикасы дәүләт гарантияләрен (муниципаль гарантияләрне) Татарстан Республикасы </w:t>
      </w:r>
      <w:r w:rsidR="00493284">
        <w:rPr>
          <w:rFonts w:ascii="Times New Roman" w:hAnsi="Times New Roman" w:cs="Times New Roman"/>
          <w:sz w:val="28"/>
          <w:szCs w:val="28"/>
          <w:lang w:val="tt-RU"/>
        </w:rPr>
        <w:t xml:space="preserve">дәүләт бурычы (муниципаль бурыч) составында исәпкә алганда барлыкка килә торган хокук мөнәсәбәтләренә </w:t>
      </w:r>
      <w:r w:rsidR="005F1E22">
        <w:rPr>
          <w:rFonts w:ascii="Times New Roman" w:hAnsi="Times New Roman" w:cs="Times New Roman"/>
          <w:sz w:val="28"/>
          <w:szCs w:val="28"/>
          <w:lang w:val="tt-RU"/>
        </w:rPr>
        <w:t xml:space="preserve">карата </w:t>
      </w:r>
      <w:r w:rsidR="001D24A5">
        <w:rPr>
          <w:rFonts w:ascii="Times New Roman" w:hAnsi="Times New Roman" w:cs="Times New Roman"/>
          <w:sz w:val="28"/>
          <w:szCs w:val="28"/>
          <w:lang w:val="tt-RU"/>
        </w:rPr>
        <w:t xml:space="preserve">2022 елның 1 гыйнварыннан </w:t>
      </w:r>
      <w:r w:rsidR="005F1E22">
        <w:rPr>
          <w:rFonts w:ascii="Times New Roman" w:hAnsi="Times New Roman" w:cs="Times New Roman"/>
          <w:sz w:val="28"/>
          <w:szCs w:val="28"/>
          <w:lang w:val="tt-RU"/>
        </w:rPr>
        <w:t>кулланыла</w:t>
      </w:r>
      <w:r w:rsidR="0049328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7043E3" w:rsidRDefault="007043E3" w:rsidP="007043E3">
      <w:pPr>
        <w:autoSpaceDE w:val="0"/>
        <w:autoSpaceDN w:val="0"/>
        <w:adjustRightInd w:val="0"/>
        <w:spacing w:after="0" w:line="240" w:lineRule="auto"/>
        <w:ind w:firstLine="567"/>
        <w:jc w:val="both"/>
        <w:rPr>
          <w:rFonts w:ascii="Times New Roman" w:hAnsi="Times New Roman" w:cs="Times New Roman"/>
          <w:sz w:val="28"/>
          <w:szCs w:val="28"/>
          <w:lang w:val="tt-RU"/>
        </w:rPr>
      </w:pPr>
    </w:p>
    <w:p w:rsidR="00537A51" w:rsidRPr="00F609CF" w:rsidRDefault="00537A51" w:rsidP="007043E3">
      <w:pPr>
        <w:autoSpaceDE w:val="0"/>
        <w:autoSpaceDN w:val="0"/>
        <w:adjustRightInd w:val="0"/>
        <w:spacing w:after="0" w:line="240" w:lineRule="auto"/>
        <w:ind w:firstLine="567"/>
        <w:jc w:val="both"/>
        <w:rPr>
          <w:rFonts w:ascii="Times New Roman" w:hAnsi="Times New Roman" w:cs="Times New Roman"/>
          <w:sz w:val="28"/>
          <w:szCs w:val="28"/>
          <w:lang w:val="tt-RU"/>
        </w:rPr>
      </w:pPr>
    </w:p>
    <w:p w:rsidR="007043E3" w:rsidRDefault="007043E3" w:rsidP="007043E3">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7043E3" w:rsidRPr="00C43388" w:rsidRDefault="007043E3" w:rsidP="007043E3">
      <w:pPr>
        <w:rPr>
          <w:rFonts w:ascii="Times New Roman" w:hAnsi="Times New Roman" w:cs="Times New Roman"/>
          <w:sz w:val="28"/>
          <w:szCs w:val="28"/>
          <w:lang w:val="tt-RU"/>
        </w:rPr>
      </w:pPr>
      <w:r>
        <w:rPr>
          <w:rFonts w:ascii="Times New Roman" w:hAnsi="Times New Roman" w:cs="Times New Roman"/>
          <w:sz w:val="28"/>
          <w:szCs w:val="28"/>
          <w:lang w:val="tt-RU"/>
        </w:rPr>
        <w:t xml:space="preserve">Президенты </w:t>
      </w:r>
      <w:r w:rsidR="00537A51">
        <w:rPr>
          <w:rFonts w:ascii="Times New Roman" w:hAnsi="Times New Roman" w:cs="Times New Roman"/>
          <w:sz w:val="28"/>
          <w:szCs w:val="28"/>
          <w:lang w:val="tt-RU"/>
        </w:rPr>
        <w:t xml:space="preserve">                                                                                              Р.Н. Миңнеханов</w:t>
      </w:r>
    </w:p>
    <w:p w:rsidR="00C3379E" w:rsidRDefault="00C3379E"/>
    <w:p w:rsidR="00C3379E" w:rsidRPr="00C3379E" w:rsidRDefault="00C3379E" w:rsidP="00C3379E">
      <w:pPr>
        <w:spacing w:after="0" w:line="240" w:lineRule="auto"/>
        <w:rPr>
          <w:rFonts w:ascii="Times New Roman" w:eastAsia="Times New Roman" w:hAnsi="Times New Roman" w:cs="Times New Roman"/>
          <w:sz w:val="28"/>
          <w:szCs w:val="28"/>
          <w:lang w:val="tt-RU" w:eastAsia="ru-RU"/>
        </w:rPr>
      </w:pPr>
      <w:r w:rsidRPr="00C3379E">
        <w:rPr>
          <w:rFonts w:ascii="Times New Roman" w:eastAsia="Times New Roman" w:hAnsi="Times New Roman" w:cs="Times New Roman"/>
          <w:sz w:val="28"/>
          <w:szCs w:val="28"/>
          <w:lang w:val="tt-RU" w:eastAsia="ru-RU"/>
        </w:rPr>
        <w:t>Казан, Кремль</w:t>
      </w:r>
    </w:p>
    <w:p w:rsidR="00C3379E" w:rsidRPr="00C3379E" w:rsidRDefault="00C3379E" w:rsidP="00C3379E">
      <w:pPr>
        <w:spacing w:after="0" w:line="240" w:lineRule="auto"/>
        <w:rPr>
          <w:rFonts w:ascii="Times New Roman" w:eastAsia="Times New Roman" w:hAnsi="Times New Roman" w:cs="Times New Roman"/>
          <w:sz w:val="28"/>
          <w:szCs w:val="28"/>
          <w:lang w:val="tt-RU" w:eastAsia="ru-RU"/>
        </w:rPr>
      </w:pPr>
      <w:r w:rsidRPr="00C3379E">
        <w:rPr>
          <w:rFonts w:ascii="Times New Roman" w:eastAsia="Times New Roman" w:hAnsi="Times New Roman" w:cs="Times New Roman"/>
          <w:sz w:val="28"/>
          <w:szCs w:val="28"/>
          <w:lang w:val="tt-RU" w:eastAsia="ru-RU"/>
        </w:rPr>
        <w:t>2022 ел, 27 апрель</w:t>
      </w:r>
    </w:p>
    <w:p w:rsidR="00B325D1" w:rsidRPr="00C3379E" w:rsidRDefault="00C3379E" w:rsidP="00C3379E">
      <w:r w:rsidRPr="00C3379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22</w:t>
      </w:r>
      <w:bookmarkStart w:id="0" w:name="_GoBack"/>
      <w:bookmarkEnd w:id="0"/>
      <w:r w:rsidRPr="00C3379E">
        <w:rPr>
          <w:rFonts w:ascii="Times New Roman" w:eastAsia="Times New Roman" w:hAnsi="Times New Roman" w:cs="Times New Roman"/>
          <w:sz w:val="28"/>
          <w:szCs w:val="28"/>
          <w:lang w:val="tt-RU" w:eastAsia="ru-RU"/>
        </w:rPr>
        <w:t>-ТРЗ</w:t>
      </w:r>
    </w:p>
    <w:sectPr w:rsidR="00B325D1" w:rsidRPr="00C3379E" w:rsidSect="00D67589">
      <w:headerReference w:type="default" r:id="rId7"/>
      <w:pgSz w:w="11906" w:h="16838"/>
      <w:pgMar w:top="1247"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34" w:rsidRDefault="00346434" w:rsidP="002123AE">
      <w:pPr>
        <w:spacing w:after="0" w:line="240" w:lineRule="auto"/>
      </w:pPr>
      <w:r>
        <w:separator/>
      </w:r>
    </w:p>
  </w:endnote>
  <w:endnote w:type="continuationSeparator" w:id="0">
    <w:p w:rsidR="00346434" w:rsidRDefault="00346434" w:rsidP="0021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34" w:rsidRDefault="00346434" w:rsidP="002123AE">
      <w:pPr>
        <w:spacing w:after="0" w:line="240" w:lineRule="auto"/>
      </w:pPr>
      <w:r>
        <w:separator/>
      </w:r>
    </w:p>
  </w:footnote>
  <w:footnote w:type="continuationSeparator" w:id="0">
    <w:p w:rsidR="00346434" w:rsidRDefault="00346434" w:rsidP="0021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2340966"/>
      <w:docPartObj>
        <w:docPartGallery w:val="Page Numbers (Top of Page)"/>
        <w:docPartUnique/>
      </w:docPartObj>
    </w:sdtPr>
    <w:sdtEndPr>
      <w:rPr>
        <w:rFonts w:ascii="Times New Roman" w:hAnsi="Times New Roman" w:cs="Times New Roman"/>
      </w:rPr>
    </w:sdtEndPr>
    <w:sdtContent>
      <w:p w:rsidR="00532A8F" w:rsidRPr="00E2624C" w:rsidRDefault="00B208D2">
        <w:pPr>
          <w:pStyle w:val="a3"/>
          <w:jc w:val="center"/>
          <w:rPr>
            <w:rFonts w:ascii="Times New Roman" w:hAnsi="Times New Roman" w:cs="Times New Roman"/>
            <w:sz w:val="24"/>
            <w:szCs w:val="24"/>
          </w:rPr>
        </w:pPr>
        <w:r w:rsidRPr="00E2624C">
          <w:rPr>
            <w:rFonts w:ascii="Times New Roman" w:hAnsi="Times New Roman" w:cs="Times New Roman"/>
            <w:sz w:val="24"/>
            <w:szCs w:val="24"/>
          </w:rPr>
          <w:fldChar w:fldCharType="begin"/>
        </w:r>
        <w:r w:rsidR="00532A8F" w:rsidRPr="00E2624C">
          <w:rPr>
            <w:rFonts w:ascii="Times New Roman" w:hAnsi="Times New Roman" w:cs="Times New Roman"/>
            <w:sz w:val="24"/>
            <w:szCs w:val="24"/>
          </w:rPr>
          <w:instrText xml:space="preserve"> PAGE   \* MERGEFORMAT </w:instrText>
        </w:r>
        <w:r w:rsidRPr="00E2624C">
          <w:rPr>
            <w:rFonts w:ascii="Times New Roman" w:hAnsi="Times New Roman" w:cs="Times New Roman"/>
            <w:sz w:val="24"/>
            <w:szCs w:val="24"/>
          </w:rPr>
          <w:fldChar w:fldCharType="separate"/>
        </w:r>
        <w:r w:rsidR="00C3379E">
          <w:rPr>
            <w:rFonts w:ascii="Times New Roman" w:hAnsi="Times New Roman" w:cs="Times New Roman"/>
            <w:noProof/>
            <w:sz w:val="24"/>
            <w:szCs w:val="24"/>
          </w:rPr>
          <w:t>4</w:t>
        </w:r>
        <w:r w:rsidRPr="00E2624C">
          <w:rPr>
            <w:rFonts w:ascii="Times New Roman" w:hAnsi="Times New Roman" w:cs="Times New Roman"/>
            <w:sz w:val="24"/>
            <w:szCs w:val="24"/>
          </w:rPr>
          <w:fldChar w:fldCharType="end"/>
        </w:r>
      </w:p>
    </w:sdtContent>
  </w:sdt>
  <w:p w:rsidR="00532A8F" w:rsidRDefault="00532A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204"/>
    <w:multiLevelType w:val="hybridMultilevel"/>
    <w:tmpl w:val="E84C393E"/>
    <w:lvl w:ilvl="0" w:tplc="66FC45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1C161C"/>
    <w:multiLevelType w:val="hybridMultilevel"/>
    <w:tmpl w:val="419686B4"/>
    <w:lvl w:ilvl="0" w:tplc="DD6C1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D721B4"/>
    <w:multiLevelType w:val="hybridMultilevel"/>
    <w:tmpl w:val="EE90B048"/>
    <w:lvl w:ilvl="0" w:tplc="8B722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0E10872"/>
    <w:multiLevelType w:val="hybridMultilevel"/>
    <w:tmpl w:val="A3B4D7E4"/>
    <w:lvl w:ilvl="0" w:tplc="FBD479C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43E3"/>
    <w:rsid w:val="00020841"/>
    <w:rsid w:val="00080F1C"/>
    <w:rsid w:val="000C185F"/>
    <w:rsid w:val="000F0FE9"/>
    <w:rsid w:val="000F4CB1"/>
    <w:rsid w:val="00135E30"/>
    <w:rsid w:val="001620A8"/>
    <w:rsid w:val="00172AE3"/>
    <w:rsid w:val="001A478C"/>
    <w:rsid w:val="001B3527"/>
    <w:rsid w:val="001D24A5"/>
    <w:rsid w:val="001D258E"/>
    <w:rsid w:val="001E4EA7"/>
    <w:rsid w:val="001F734C"/>
    <w:rsid w:val="002123AE"/>
    <w:rsid w:val="00213F4A"/>
    <w:rsid w:val="00232177"/>
    <w:rsid w:val="00333E7E"/>
    <w:rsid w:val="00337E9A"/>
    <w:rsid w:val="00346434"/>
    <w:rsid w:val="0037747C"/>
    <w:rsid w:val="003A0F25"/>
    <w:rsid w:val="00493284"/>
    <w:rsid w:val="004A0161"/>
    <w:rsid w:val="004C5FB0"/>
    <w:rsid w:val="00532A8F"/>
    <w:rsid w:val="00537A51"/>
    <w:rsid w:val="005C0453"/>
    <w:rsid w:val="005D11F3"/>
    <w:rsid w:val="005F1E22"/>
    <w:rsid w:val="00602B27"/>
    <w:rsid w:val="006174C3"/>
    <w:rsid w:val="00632BDE"/>
    <w:rsid w:val="006664CE"/>
    <w:rsid w:val="00682783"/>
    <w:rsid w:val="007043E3"/>
    <w:rsid w:val="008114C1"/>
    <w:rsid w:val="00853276"/>
    <w:rsid w:val="0087786D"/>
    <w:rsid w:val="00877A0E"/>
    <w:rsid w:val="00A723C1"/>
    <w:rsid w:val="00A72F55"/>
    <w:rsid w:val="00B208D2"/>
    <w:rsid w:val="00B325D1"/>
    <w:rsid w:val="00B42188"/>
    <w:rsid w:val="00B52980"/>
    <w:rsid w:val="00B9188A"/>
    <w:rsid w:val="00BB5AC2"/>
    <w:rsid w:val="00C3379E"/>
    <w:rsid w:val="00C37111"/>
    <w:rsid w:val="00C460B1"/>
    <w:rsid w:val="00C777A6"/>
    <w:rsid w:val="00D03BCE"/>
    <w:rsid w:val="00D67589"/>
    <w:rsid w:val="00E2624C"/>
    <w:rsid w:val="00E31BED"/>
    <w:rsid w:val="00E92511"/>
    <w:rsid w:val="00ED315E"/>
    <w:rsid w:val="00ED6825"/>
    <w:rsid w:val="00EE2318"/>
    <w:rsid w:val="00F02495"/>
    <w:rsid w:val="00F445E5"/>
    <w:rsid w:val="00F71933"/>
    <w:rsid w:val="00F8668B"/>
    <w:rsid w:val="00FB006F"/>
    <w:rsid w:val="00FB1DD2"/>
    <w:rsid w:val="00FD084F"/>
    <w:rsid w:val="00FD4843"/>
    <w:rsid w:val="00FE2533"/>
    <w:rsid w:val="00FE573D"/>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3D16"/>
  <w15:docId w15:val="{BBECB70A-3A59-4E0B-B841-0B9E3265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E3"/>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3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43E3"/>
    <w:rPr>
      <w:rFonts w:asciiTheme="minorHAnsi" w:hAnsiTheme="minorHAnsi"/>
      <w:sz w:val="22"/>
    </w:rPr>
  </w:style>
  <w:style w:type="paragraph" w:styleId="a5">
    <w:name w:val="List Paragraph"/>
    <w:basedOn w:val="a"/>
    <w:uiPriority w:val="34"/>
    <w:qFormat/>
    <w:rsid w:val="007043E3"/>
    <w:pPr>
      <w:ind w:left="720"/>
      <w:contextualSpacing/>
    </w:pPr>
  </w:style>
  <w:style w:type="paragraph" w:styleId="a6">
    <w:name w:val="footer"/>
    <w:basedOn w:val="a"/>
    <w:link w:val="a7"/>
    <w:uiPriority w:val="99"/>
    <w:semiHidden/>
    <w:unhideWhenUsed/>
    <w:rsid w:val="00E262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624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Сидаков_Р</cp:lastModifiedBy>
  <cp:revision>23</cp:revision>
  <cp:lastPrinted>2022-04-20T11:53:00Z</cp:lastPrinted>
  <dcterms:created xsi:type="dcterms:W3CDTF">2022-04-08T10:45:00Z</dcterms:created>
  <dcterms:modified xsi:type="dcterms:W3CDTF">2022-04-27T10:18:00Z</dcterms:modified>
</cp:coreProperties>
</file>