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EB9" w:rsidRDefault="00B76EB9" w:rsidP="00A045A9">
      <w:pPr>
        <w:spacing w:after="0" w:line="240" w:lineRule="auto"/>
        <w:ind w:right="-67"/>
        <w:jc w:val="center"/>
        <w:rPr>
          <w:rFonts w:ascii="Times New Roman" w:eastAsia="SimSun" w:hAnsi="Times New Roman" w:cs="Times New Roman"/>
          <w:b/>
          <w:bCs/>
          <w:color w:val="000000"/>
          <w:sz w:val="28"/>
          <w:szCs w:val="28"/>
          <w:lang w:val="tt-RU"/>
        </w:rPr>
      </w:pPr>
    </w:p>
    <w:p w:rsidR="00B76EB9" w:rsidRDefault="00B76EB9" w:rsidP="00A045A9">
      <w:pPr>
        <w:spacing w:after="0" w:line="240" w:lineRule="auto"/>
        <w:ind w:right="-67"/>
        <w:jc w:val="center"/>
        <w:rPr>
          <w:rFonts w:ascii="Times New Roman" w:eastAsia="SimSun" w:hAnsi="Times New Roman" w:cs="Times New Roman"/>
          <w:b/>
          <w:bCs/>
          <w:color w:val="000000"/>
          <w:sz w:val="28"/>
          <w:szCs w:val="28"/>
          <w:lang w:val="tt-RU"/>
        </w:rPr>
      </w:pPr>
    </w:p>
    <w:p w:rsidR="00B76EB9" w:rsidRDefault="00B76EB9" w:rsidP="00A045A9">
      <w:pPr>
        <w:spacing w:after="0" w:line="240" w:lineRule="auto"/>
        <w:ind w:right="-67"/>
        <w:jc w:val="center"/>
        <w:rPr>
          <w:rFonts w:ascii="Times New Roman" w:eastAsia="SimSun" w:hAnsi="Times New Roman" w:cs="Times New Roman"/>
          <w:b/>
          <w:bCs/>
          <w:color w:val="000000"/>
          <w:sz w:val="28"/>
          <w:szCs w:val="28"/>
          <w:lang w:val="tt-RU"/>
        </w:rPr>
      </w:pPr>
    </w:p>
    <w:p w:rsidR="00B76EB9" w:rsidRDefault="00B76EB9" w:rsidP="00A045A9">
      <w:pPr>
        <w:spacing w:after="0" w:line="240" w:lineRule="auto"/>
        <w:ind w:right="-67"/>
        <w:jc w:val="center"/>
        <w:rPr>
          <w:rFonts w:ascii="Times New Roman" w:eastAsia="SimSun" w:hAnsi="Times New Roman" w:cs="Times New Roman"/>
          <w:b/>
          <w:bCs/>
          <w:color w:val="000000"/>
          <w:sz w:val="28"/>
          <w:szCs w:val="28"/>
          <w:lang w:val="tt-RU"/>
        </w:rPr>
      </w:pPr>
    </w:p>
    <w:p w:rsidR="00B76EB9" w:rsidRDefault="00B76EB9" w:rsidP="00A045A9">
      <w:pPr>
        <w:spacing w:after="0" w:line="240" w:lineRule="auto"/>
        <w:ind w:right="-67"/>
        <w:jc w:val="center"/>
        <w:rPr>
          <w:rFonts w:ascii="Times New Roman" w:eastAsia="SimSun" w:hAnsi="Times New Roman" w:cs="Times New Roman"/>
          <w:b/>
          <w:bCs/>
          <w:color w:val="000000"/>
          <w:sz w:val="28"/>
          <w:szCs w:val="28"/>
          <w:lang w:val="tt-RU"/>
        </w:rPr>
      </w:pPr>
    </w:p>
    <w:p w:rsidR="00B76EB9" w:rsidRDefault="00B76EB9" w:rsidP="00A045A9">
      <w:pPr>
        <w:spacing w:after="0" w:line="240" w:lineRule="auto"/>
        <w:ind w:right="-67"/>
        <w:jc w:val="center"/>
        <w:rPr>
          <w:rFonts w:ascii="Times New Roman" w:eastAsia="SimSun" w:hAnsi="Times New Roman" w:cs="Times New Roman"/>
          <w:b/>
          <w:bCs/>
          <w:color w:val="000000"/>
          <w:sz w:val="28"/>
          <w:szCs w:val="28"/>
          <w:lang w:val="tt-RU"/>
        </w:rPr>
      </w:pPr>
    </w:p>
    <w:p w:rsidR="00B76EB9" w:rsidRDefault="00B76EB9" w:rsidP="00A045A9">
      <w:pPr>
        <w:spacing w:after="0" w:line="240" w:lineRule="auto"/>
        <w:ind w:right="-67"/>
        <w:jc w:val="center"/>
        <w:rPr>
          <w:rFonts w:ascii="Times New Roman" w:eastAsia="SimSun" w:hAnsi="Times New Roman" w:cs="Times New Roman"/>
          <w:b/>
          <w:bCs/>
          <w:color w:val="000000"/>
          <w:sz w:val="28"/>
          <w:szCs w:val="28"/>
          <w:lang w:val="tt-RU"/>
        </w:rPr>
      </w:pPr>
    </w:p>
    <w:p w:rsidR="00C676D2" w:rsidRDefault="00A045A9" w:rsidP="00A045A9">
      <w:pPr>
        <w:spacing w:after="0" w:line="240" w:lineRule="auto"/>
        <w:ind w:right="-67"/>
        <w:jc w:val="center"/>
        <w:rPr>
          <w:rFonts w:ascii="Times New Roman" w:eastAsia="SimSun" w:hAnsi="Times New Roman" w:cs="Times New Roman"/>
          <w:b/>
          <w:bCs/>
          <w:color w:val="000000"/>
          <w:sz w:val="28"/>
          <w:szCs w:val="28"/>
          <w:lang w:val="tt-RU"/>
        </w:rPr>
      </w:pPr>
      <w:r w:rsidRPr="00A045A9">
        <w:rPr>
          <w:rFonts w:ascii="Times New Roman" w:eastAsia="SimSun" w:hAnsi="Times New Roman" w:cs="Times New Roman"/>
          <w:b/>
          <w:bCs/>
          <w:color w:val="000000"/>
          <w:sz w:val="28"/>
          <w:szCs w:val="28"/>
          <w:lang w:val="tt-RU"/>
        </w:rPr>
        <w:t xml:space="preserve">Татарстан Республикасы территориясендә </w:t>
      </w:r>
    </w:p>
    <w:p w:rsidR="00866D9F" w:rsidRDefault="00A045A9" w:rsidP="00A045A9">
      <w:pPr>
        <w:spacing w:after="0" w:line="240" w:lineRule="auto"/>
        <w:ind w:right="-67"/>
        <w:jc w:val="center"/>
        <w:rPr>
          <w:rFonts w:ascii="Times New Roman" w:eastAsia="SimSun" w:hAnsi="Times New Roman" w:cs="Times New Roman"/>
          <w:b/>
          <w:bCs/>
          <w:color w:val="000000"/>
          <w:sz w:val="28"/>
          <w:szCs w:val="28"/>
          <w:lang w:val="tt-RU"/>
        </w:rPr>
      </w:pPr>
      <w:r w:rsidRPr="00A045A9">
        <w:rPr>
          <w:rFonts w:ascii="Times New Roman" w:eastAsia="SimSun" w:hAnsi="Times New Roman" w:cs="Times New Roman"/>
          <w:b/>
          <w:bCs/>
          <w:color w:val="000000"/>
          <w:sz w:val="28"/>
          <w:szCs w:val="28"/>
          <w:lang w:val="tt-RU"/>
        </w:rPr>
        <w:t>аттракционнарның техник торышы һәм</w:t>
      </w:r>
      <w:r w:rsidR="00CB1A1B">
        <w:rPr>
          <w:rFonts w:ascii="Times New Roman" w:eastAsia="SimSun" w:hAnsi="Times New Roman" w:cs="Times New Roman"/>
          <w:b/>
          <w:bCs/>
          <w:color w:val="000000"/>
          <w:sz w:val="28"/>
          <w:szCs w:val="28"/>
          <w:lang w:val="tt-RU"/>
        </w:rPr>
        <w:t xml:space="preserve"> аларны</w:t>
      </w:r>
      <w:r w:rsidRPr="00A045A9">
        <w:rPr>
          <w:rFonts w:ascii="Times New Roman" w:eastAsia="SimSun" w:hAnsi="Times New Roman" w:cs="Times New Roman"/>
          <w:b/>
          <w:bCs/>
          <w:color w:val="000000"/>
          <w:sz w:val="28"/>
          <w:szCs w:val="28"/>
          <w:lang w:val="tt-RU"/>
        </w:rPr>
        <w:t xml:space="preserve"> эксплуатация</w:t>
      </w:r>
      <w:r w:rsidR="00CB1A1B">
        <w:rPr>
          <w:rFonts w:ascii="Times New Roman" w:eastAsia="SimSun" w:hAnsi="Times New Roman" w:cs="Times New Roman"/>
          <w:b/>
          <w:bCs/>
          <w:color w:val="000000"/>
          <w:sz w:val="28"/>
          <w:szCs w:val="28"/>
          <w:lang w:val="tt-RU"/>
        </w:rPr>
        <w:t>ләү</w:t>
      </w:r>
      <w:r w:rsidRPr="00A045A9">
        <w:rPr>
          <w:rFonts w:ascii="Times New Roman" w:eastAsia="SimSun" w:hAnsi="Times New Roman" w:cs="Times New Roman"/>
          <w:b/>
          <w:bCs/>
          <w:color w:val="000000"/>
          <w:sz w:val="28"/>
          <w:szCs w:val="28"/>
          <w:lang w:val="tt-RU"/>
        </w:rPr>
        <w:t xml:space="preserve"> өлкәсендә </w:t>
      </w:r>
    </w:p>
    <w:p w:rsidR="00A045A9" w:rsidRDefault="00CB1A1B" w:rsidP="00A045A9">
      <w:pPr>
        <w:spacing w:after="0" w:line="240" w:lineRule="auto"/>
        <w:ind w:right="-67"/>
        <w:jc w:val="center"/>
        <w:rPr>
          <w:rFonts w:ascii="Times New Roman" w:eastAsia="SimSun" w:hAnsi="Times New Roman" w:cs="Times New Roman"/>
          <w:b/>
          <w:bCs/>
          <w:color w:val="000000"/>
          <w:sz w:val="28"/>
          <w:szCs w:val="28"/>
          <w:lang w:val="tt-RU"/>
        </w:rPr>
      </w:pPr>
      <w:r>
        <w:rPr>
          <w:rFonts w:ascii="Times New Roman" w:eastAsia="SimSun" w:hAnsi="Times New Roman" w:cs="Times New Roman"/>
          <w:b/>
          <w:bCs/>
          <w:color w:val="000000"/>
          <w:sz w:val="28"/>
          <w:szCs w:val="28"/>
          <w:lang w:val="tt-RU"/>
        </w:rPr>
        <w:t>регионал</w:t>
      </w:r>
      <w:r w:rsidRPr="00CB1A1B">
        <w:rPr>
          <w:rFonts w:ascii="Times New Roman" w:eastAsia="SimSun" w:hAnsi="Times New Roman" w:cs="Times New Roman"/>
          <w:b/>
          <w:bCs/>
          <w:color w:val="000000"/>
          <w:sz w:val="28"/>
          <w:szCs w:val="28"/>
          <w:lang w:val="tt-RU"/>
        </w:rPr>
        <w:t xml:space="preserve">ь </w:t>
      </w:r>
      <w:r w:rsidR="00A045A9" w:rsidRPr="00A045A9">
        <w:rPr>
          <w:rFonts w:ascii="Times New Roman" w:eastAsia="SimSun" w:hAnsi="Times New Roman" w:cs="Times New Roman"/>
          <w:b/>
          <w:bCs/>
          <w:color w:val="000000"/>
          <w:sz w:val="28"/>
          <w:szCs w:val="28"/>
          <w:lang w:val="tt-RU"/>
        </w:rPr>
        <w:t>дәүләт контролен (күзәтчелеген) гамәлгә ашыру турында</w:t>
      </w:r>
    </w:p>
    <w:p w:rsidR="00B76EB9" w:rsidRDefault="00B76EB9" w:rsidP="00A045A9">
      <w:pPr>
        <w:spacing w:after="0" w:line="240" w:lineRule="auto"/>
        <w:ind w:right="-67"/>
        <w:jc w:val="center"/>
        <w:rPr>
          <w:rFonts w:ascii="Times New Roman" w:eastAsia="SimSun" w:hAnsi="Times New Roman" w:cs="Times New Roman"/>
          <w:b/>
          <w:bCs/>
          <w:color w:val="000000"/>
          <w:sz w:val="28"/>
          <w:szCs w:val="28"/>
          <w:lang w:val="tt-RU"/>
        </w:rPr>
      </w:pPr>
    </w:p>
    <w:p w:rsidR="00B76EB9" w:rsidRPr="00B76EB9" w:rsidRDefault="00B76EB9" w:rsidP="00B76EB9">
      <w:pPr>
        <w:spacing w:after="0" w:line="240" w:lineRule="auto"/>
        <w:ind w:right="-67"/>
        <w:jc w:val="right"/>
        <w:rPr>
          <w:rFonts w:ascii="Times New Roman" w:eastAsia="SimSun" w:hAnsi="Times New Roman" w:cs="Times New Roman"/>
          <w:bCs/>
          <w:color w:val="000000"/>
          <w:sz w:val="28"/>
          <w:szCs w:val="28"/>
          <w:lang w:val="tt-RU"/>
        </w:rPr>
      </w:pPr>
      <w:r w:rsidRPr="00B76EB9">
        <w:rPr>
          <w:rFonts w:ascii="Times New Roman" w:eastAsia="SimSun" w:hAnsi="Times New Roman" w:cs="Times New Roman"/>
          <w:bCs/>
          <w:color w:val="000000"/>
          <w:sz w:val="28"/>
          <w:szCs w:val="28"/>
          <w:lang w:val="tt-RU"/>
        </w:rPr>
        <w:t xml:space="preserve">Татарстан Республикасы </w:t>
      </w:r>
    </w:p>
    <w:p w:rsidR="00B76EB9" w:rsidRPr="00B76EB9" w:rsidRDefault="00B76EB9" w:rsidP="00B76EB9">
      <w:pPr>
        <w:spacing w:after="0" w:line="240" w:lineRule="auto"/>
        <w:ind w:right="-67"/>
        <w:jc w:val="right"/>
        <w:rPr>
          <w:rFonts w:ascii="Times New Roman" w:eastAsia="SimSun" w:hAnsi="Times New Roman" w:cs="Times New Roman"/>
          <w:bCs/>
          <w:color w:val="000000"/>
          <w:sz w:val="28"/>
          <w:szCs w:val="28"/>
          <w:lang w:val="tt-RU"/>
        </w:rPr>
      </w:pPr>
      <w:r w:rsidRPr="00B76EB9">
        <w:rPr>
          <w:rFonts w:ascii="Times New Roman" w:eastAsia="SimSun" w:hAnsi="Times New Roman" w:cs="Times New Roman"/>
          <w:bCs/>
          <w:color w:val="000000"/>
          <w:sz w:val="28"/>
          <w:szCs w:val="28"/>
          <w:lang w:val="tt-RU"/>
        </w:rPr>
        <w:t>Дәүләт Советы тарафыннан</w:t>
      </w:r>
    </w:p>
    <w:p w:rsidR="00B76EB9" w:rsidRPr="00B76EB9" w:rsidRDefault="00B76EB9" w:rsidP="00B76EB9">
      <w:pPr>
        <w:spacing w:after="0" w:line="240" w:lineRule="auto"/>
        <w:ind w:right="-67"/>
        <w:jc w:val="right"/>
        <w:rPr>
          <w:rFonts w:ascii="Times New Roman" w:eastAsia="SimSun" w:hAnsi="Times New Roman" w:cs="Times New Roman"/>
          <w:bCs/>
          <w:color w:val="000000"/>
          <w:sz w:val="28"/>
          <w:szCs w:val="28"/>
          <w:lang w:val="tt-RU"/>
        </w:rPr>
      </w:pPr>
      <w:r w:rsidRPr="00B76EB9">
        <w:rPr>
          <w:rFonts w:ascii="Times New Roman" w:eastAsia="SimSun" w:hAnsi="Times New Roman" w:cs="Times New Roman"/>
          <w:bCs/>
          <w:color w:val="000000"/>
          <w:sz w:val="28"/>
          <w:szCs w:val="28"/>
          <w:lang w:val="tt-RU"/>
        </w:rPr>
        <w:t>2022 елның 15 декабрендә</w:t>
      </w:r>
    </w:p>
    <w:p w:rsidR="00B76EB9" w:rsidRPr="00B76EB9" w:rsidRDefault="00B76EB9" w:rsidP="00B76EB9">
      <w:pPr>
        <w:spacing w:after="0" w:line="240" w:lineRule="auto"/>
        <w:ind w:right="-67"/>
        <w:jc w:val="right"/>
        <w:rPr>
          <w:rFonts w:ascii="Times New Roman" w:eastAsia="SimSun" w:hAnsi="Times New Roman" w:cs="Times New Roman"/>
          <w:bCs/>
          <w:color w:val="000000"/>
          <w:sz w:val="28"/>
          <w:szCs w:val="28"/>
          <w:lang w:val="tt-RU"/>
        </w:rPr>
      </w:pPr>
      <w:r w:rsidRPr="00B76EB9">
        <w:rPr>
          <w:rFonts w:ascii="Times New Roman" w:eastAsia="SimSun" w:hAnsi="Times New Roman" w:cs="Times New Roman"/>
          <w:bCs/>
          <w:color w:val="000000"/>
          <w:sz w:val="28"/>
          <w:szCs w:val="28"/>
          <w:lang w:val="tt-RU"/>
        </w:rPr>
        <w:t>кабул ителде</w:t>
      </w:r>
    </w:p>
    <w:p w:rsidR="00A045A9" w:rsidRPr="00A045A9" w:rsidRDefault="00A045A9" w:rsidP="00A045A9">
      <w:pPr>
        <w:spacing w:after="0" w:line="240" w:lineRule="auto"/>
        <w:rPr>
          <w:rFonts w:ascii="Times New Roman" w:eastAsia="Times New Roman" w:hAnsi="Times New Roman" w:cs="Times New Roman"/>
          <w:sz w:val="28"/>
          <w:szCs w:val="28"/>
          <w:lang w:val="tt-RU" w:eastAsia="ru-RU"/>
        </w:rPr>
      </w:pPr>
    </w:p>
    <w:p w:rsidR="00B76EB9" w:rsidRDefault="00B76EB9" w:rsidP="00A045A9">
      <w:pPr>
        <w:suppressAutoHyphens w:val="0"/>
        <w:autoSpaceDE w:val="0"/>
        <w:autoSpaceDN w:val="0"/>
        <w:adjustRightInd w:val="0"/>
        <w:spacing w:after="0" w:line="240" w:lineRule="auto"/>
        <w:ind w:firstLine="709"/>
        <w:jc w:val="both"/>
        <w:rPr>
          <w:rFonts w:ascii="Times New Roman" w:eastAsia="SimSun" w:hAnsi="Times New Roman" w:cs="Times New Roman"/>
          <w:color w:val="000000"/>
          <w:sz w:val="28"/>
          <w:szCs w:val="28"/>
          <w:lang w:val="tt-RU"/>
        </w:rPr>
      </w:pPr>
    </w:p>
    <w:p w:rsidR="00A045A9" w:rsidRPr="00A045A9" w:rsidRDefault="00A045A9" w:rsidP="00A045A9">
      <w:pPr>
        <w:suppressAutoHyphens w:val="0"/>
        <w:autoSpaceDE w:val="0"/>
        <w:autoSpaceDN w:val="0"/>
        <w:adjustRightInd w:val="0"/>
        <w:spacing w:after="0" w:line="240" w:lineRule="auto"/>
        <w:ind w:firstLine="709"/>
        <w:jc w:val="both"/>
        <w:rPr>
          <w:rFonts w:ascii="Times New Roman" w:eastAsia="SimSun" w:hAnsi="Times New Roman" w:cs="Times New Roman"/>
          <w:b/>
          <w:bCs/>
          <w:color w:val="000000"/>
          <w:sz w:val="28"/>
          <w:szCs w:val="28"/>
          <w:lang w:val="tt-RU"/>
        </w:rPr>
      </w:pPr>
      <w:r w:rsidRPr="00A045A9">
        <w:rPr>
          <w:rFonts w:ascii="Times New Roman" w:eastAsia="SimSun" w:hAnsi="Times New Roman" w:cs="Times New Roman"/>
          <w:color w:val="000000"/>
          <w:sz w:val="28"/>
          <w:szCs w:val="28"/>
          <w:lang w:val="tt-RU"/>
        </w:rPr>
        <w:t xml:space="preserve">1 статья. </w:t>
      </w:r>
      <w:r w:rsidRPr="00A045A9">
        <w:rPr>
          <w:rFonts w:ascii="Times New Roman" w:eastAsia="SimSun" w:hAnsi="Times New Roman" w:cs="Times New Roman"/>
          <w:b/>
          <w:bCs/>
          <w:color w:val="000000"/>
          <w:sz w:val="28"/>
          <w:szCs w:val="28"/>
          <w:lang w:val="tt-RU"/>
        </w:rPr>
        <w:t>Әлеге Законны</w:t>
      </w:r>
      <w:r w:rsidR="00C676D2">
        <w:rPr>
          <w:rFonts w:ascii="Times New Roman" w:eastAsia="SimSun" w:hAnsi="Times New Roman" w:cs="Times New Roman"/>
          <w:b/>
          <w:bCs/>
          <w:color w:val="000000"/>
          <w:sz w:val="28"/>
          <w:szCs w:val="28"/>
          <w:lang w:val="tt-RU"/>
        </w:rPr>
        <w:t>ң</w:t>
      </w:r>
      <w:r w:rsidRPr="00A045A9">
        <w:rPr>
          <w:rFonts w:ascii="Times New Roman" w:eastAsia="SimSun" w:hAnsi="Times New Roman" w:cs="Times New Roman"/>
          <w:b/>
          <w:bCs/>
          <w:color w:val="000000"/>
          <w:sz w:val="28"/>
          <w:szCs w:val="28"/>
          <w:lang w:val="tt-RU"/>
        </w:rPr>
        <w:t xml:space="preserve"> җайга салу предметы</w:t>
      </w:r>
    </w:p>
    <w:p w:rsidR="00A045A9" w:rsidRPr="00A045A9" w:rsidRDefault="00A045A9" w:rsidP="00A045A9">
      <w:pPr>
        <w:suppressAutoHyphens w:val="0"/>
        <w:autoSpaceDE w:val="0"/>
        <w:autoSpaceDN w:val="0"/>
        <w:adjustRightInd w:val="0"/>
        <w:spacing w:after="0" w:line="240" w:lineRule="auto"/>
        <w:ind w:firstLine="709"/>
        <w:jc w:val="both"/>
        <w:rPr>
          <w:rFonts w:ascii="Times New Roman" w:eastAsia="SimSun" w:hAnsi="Times New Roman" w:cs="Times New Roman"/>
          <w:b/>
          <w:bCs/>
          <w:color w:val="000000"/>
          <w:sz w:val="28"/>
          <w:szCs w:val="28"/>
          <w:lang w:val="tt-RU"/>
        </w:rPr>
      </w:pPr>
    </w:p>
    <w:p w:rsidR="00A045A9" w:rsidRPr="00A045A9" w:rsidRDefault="00A045A9" w:rsidP="00A045A9">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8"/>
          <w:szCs w:val="28"/>
          <w:lang w:val="tt-RU" w:eastAsia="ru-RU"/>
        </w:rPr>
      </w:pPr>
      <w:r w:rsidRPr="00A045A9">
        <w:rPr>
          <w:rFonts w:ascii="Times New Roman" w:eastAsia="SimSun" w:hAnsi="Times New Roman" w:cs="Times New Roman"/>
          <w:color w:val="000000"/>
          <w:sz w:val="28"/>
          <w:szCs w:val="28"/>
          <w:lang w:val="tt-RU"/>
        </w:rPr>
        <w:t xml:space="preserve">Әлеге Закон </w:t>
      </w:r>
      <w:r w:rsidRPr="00A045A9">
        <w:rPr>
          <w:rFonts w:ascii="Times New Roman" w:eastAsia="Times New Roman" w:hAnsi="Times New Roman" w:cs="Times New Roman"/>
          <w:bCs/>
          <w:sz w:val="28"/>
          <w:szCs w:val="28"/>
          <w:lang w:val="tt-RU" w:eastAsia="ru-RU"/>
        </w:rPr>
        <w:t>«</w:t>
      </w:r>
      <w:r w:rsidRPr="00A045A9">
        <w:rPr>
          <w:rFonts w:ascii="Times New Roman" w:eastAsia="SimSun" w:hAnsi="Times New Roman" w:cs="Times New Roman"/>
          <w:color w:val="000000"/>
          <w:sz w:val="28"/>
          <w:szCs w:val="28"/>
          <w:lang w:val="tt-RU"/>
        </w:rPr>
        <w:t xml:space="preserve">Россия Федерациясендә дәүләт контроле (күзәтчелеге) һәм муниципаль контроль турында» 2020 елның 31 июлендәге  248-ФЗ номерлы Федераль закон (алга таба – Федераль закон) нигезендә Татарстан Республикасы территориясендә аттракционнарның техник торышы һәм </w:t>
      </w:r>
      <w:r w:rsidR="00C676D2">
        <w:rPr>
          <w:rFonts w:ascii="Times New Roman" w:eastAsia="SimSun" w:hAnsi="Times New Roman" w:cs="Times New Roman"/>
          <w:color w:val="000000"/>
          <w:sz w:val="28"/>
          <w:szCs w:val="28"/>
          <w:lang w:val="tt-RU"/>
        </w:rPr>
        <w:t xml:space="preserve">аларны </w:t>
      </w:r>
      <w:r w:rsidRPr="00A045A9">
        <w:rPr>
          <w:rFonts w:ascii="Times New Roman" w:eastAsia="SimSun" w:hAnsi="Times New Roman" w:cs="Times New Roman"/>
          <w:color w:val="000000"/>
          <w:sz w:val="28"/>
          <w:szCs w:val="28"/>
          <w:lang w:val="tt-RU"/>
        </w:rPr>
        <w:t>эксплуатация</w:t>
      </w:r>
      <w:r w:rsidR="00C676D2">
        <w:rPr>
          <w:rFonts w:ascii="Times New Roman" w:eastAsia="SimSun" w:hAnsi="Times New Roman" w:cs="Times New Roman"/>
          <w:color w:val="000000"/>
          <w:sz w:val="28"/>
          <w:szCs w:val="28"/>
          <w:lang w:val="tt-RU"/>
        </w:rPr>
        <w:t>ләү</w:t>
      </w:r>
      <w:r w:rsidRPr="00A045A9">
        <w:rPr>
          <w:rFonts w:ascii="Times New Roman" w:eastAsia="SimSun" w:hAnsi="Times New Roman" w:cs="Times New Roman"/>
          <w:color w:val="000000"/>
          <w:sz w:val="28"/>
          <w:szCs w:val="28"/>
          <w:lang w:val="tt-RU"/>
        </w:rPr>
        <w:t xml:space="preserve"> өлкәсендә </w:t>
      </w:r>
      <w:r w:rsidR="00C676D2">
        <w:rPr>
          <w:rFonts w:ascii="Times New Roman" w:eastAsia="SimSun" w:hAnsi="Times New Roman" w:cs="Times New Roman"/>
          <w:color w:val="000000"/>
          <w:sz w:val="28"/>
          <w:szCs w:val="28"/>
          <w:lang w:val="tt-RU"/>
        </w:rPr>
        <w:t>региональ</w:t>
      </w:r>
      <w:r w:rsidRPr="00A045A9">
        <w:rPr>
          <w:rFonts w:ascii="Times New Roman" w:eastAsia="SimSun" w:hAnsi="Times New Roman" w:cs="Times New Roman"/>
          <w:color w:val="000000"/>
          <w:sz w:val="28"/>
          <w:szCs w:val="28"/>
          <w:lang w:val="tt-RU"/>
        </w:rPr>
        <w:t xml:space="preserve"> дәүләт контролен (күзәтчелеген) (алга таба – </w:t>
      </w:r>
      <w:r w:rsidR="00C676D2">
        <w:rPr>
          <w:rFonts w:ascii="Times New Roman" w:eastAsia="SimSun" w:hAnsi="Times New Roman" w:cs="Times New Roman"/>
          <w:color w:val="000000"/>
          <w:sz w:val="28"/>
          <w:szCs w:val="28"/>
          <w:lang w:val="tt-RU"/>
        </w:rPr>
        <w:t>региональ</w:t>
      </w:r>
      <w:r w:rsidRPr="00A045A9">
        <w:rPr>
          <w:rFonts w:ascii="Times New Roman" w:eastAsia="SimSun" w:hAnsi="Times New Roman" w:cs="Times New Roman"/>
          <w:color w:val="000000"/>
          <w:sz w:val="28"/>
          <w:szCs w:val="28"/>
          <w:lang w:val="tt-RU"/>
        </w:rPr>
        <w:t xml:space="preserve"> дәүләт контроле (күзәтчелеге) гамәлгә ашыруга бәйле аерым мәсьәләләрне җайга сала.</w:t>
      </w:r>
    </w:p>
    <w:p w:rsidR="00A045A9" w:rsidRPr="00A045A9" w:rsidRDefault="00A045A9" w:rsidP="00A045A9">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8"/>
          <w:szCs w:val="28"/>
          <w:lang w:val="tt-RU" w:eastAsia="ru-RU"/>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328"/>
      </w:tblGrid>
      <w:tr w:rsidR="006704F7" w:rsidRPr="009115E4" w:rsidTr="006704F7">
        <w:tc>
          <w:tcPr>
            <w:tcW w:w="1985" w:type="dxa"/>
          </w:tcPr>
          <w:p w:rsidR="006704F7" w:rsidRDefault="006704F7" w:rsidP="006704F7">
            <w:pPr>
              <w:suppressAutoHyphens w:val="0"/>
              <w:autoSpaceDE w:val="0"/>
              <w:autoSpaceDN w:val="0"/>
              <w:adjustRightInd w:val="0"/>
              <w:spacing w:after="0" w:line="240" w:lineRule="auto"/>
              <w:ind w:firstLine="601"/>
              <w:jc w:val="both"/>
              <w:rPr>
                <w:rFonts w:ascii="Times New Roman" w:eastAsia="SimSun" w:hAnsi="Times New Roman" w:cs="Times New Roman"/>
                <w:color w:val="000000"/>
                <w:sz w:val="28"/>
                <w:szCs w:val="28"/>
                <w:lang w:val="tt-RU"/>
              </w:rPr>
            </w:pPr>
            <w:r w:rsidRPr="00A045A9">
              <w:rPr>
                <w:rFonts w:ascii="Times New Roman" w:eastAsia="SimSun" w:hAnsi="Times New Roman" w:cs="Times New Roman"/>
                <w:color w:val="000000"/>
                <w:sz w:val="28"/>
                <w:szCs w:val="28"/>
                <w:lang w:val="tt-RU"/>
              </w:rPr>
              <w:t>2 статья.</w:t>
            </w:r>
          </w:p>
        </w:tc>
        <w:tc>
          <w:tcPr>
            <w:tcW w:w="8328" w:type="dxa"/>
          </w:tcPr>
          <w:p w:rsidR="006704F7" w:rsidRPr="006704F7" w:rsidRDefault="006704F7" w:rsidP="006704F7">
            <w:pPr>
              <w:suppressAutoHyphens w:val="0"/>
              <w:autoSpaceDE w:val="0"/>
              <w:autoSpaceDN w:val="0"/>
              <w:adjustRightInd w:val="0"/>
              <w:spacing w:after="0" w:line="240" w:lineRule="auto"/>
              <w:ind w:left="175"/>
              <w:jc w:val="both"/>
              <w:rPr>
                <w:rFonts w:ascii="Times New Roman" w:eastAsia="SimSun" w:hAnsi="Times New Roman" w:cs="Times New Roman"/>
                <w:b/>
                <w:bCs/>
                <w:color w:val="000000"/>
                <w:sz w:val="28"/>
                <w:szCs w:val="28"/>
                <w:lang w:val="tt-RU"/>
              </w:rPr>
            </w:pPr>
            <w:r>
              <w:rPr>
                <w:rFonts w:ascii="Times New Roman" w:eastAsia="SimSun" w:hAnsi="Times New Roman" w:cs="Times New Roman"/>
                <w:b/>
                <w:bCs/>
                <w:color w:val="000000"/>
                <w:sz w:val="28"/>
                <w:szCs w:val="28"/>
                <w:lang w:val="tt-RU"/>
              </w:rPr>
              <w:t>Региональ</w:t>
            </w:r>
            <w:r w:rsidRPr="00A045A9">
              <w:rPr>
                <w:rFonts w:ascii="Times New Roman" w:eastAsia="SimSun" w:hAnsi="Times New Roman" w:cs="Times New Roman"/>
                <w:b/>
                <w:bCs/>
                <w:color w:val="000000"/>
                <w:sz w:val="28"/>
                <w:szCs w:val="28"/>
                <w:lang w:val="tt-RU"/>
              </w:rPr>
              <w:t xml:space="preserve"> дәүләт к</w:t>
            </w:r>
            <w:r>
              <w:rPr>
                <w:rFonts w:ascii="Times New Roman" w:eastAsia="SimSun" w:hAnsi="Times New Roman" w:cs="Times New Roman"/>
                <w:b/>
                <w:bCs/>
                <w:color w:val="000000"/>
                <w:sz w:val="28"/>
                <w:szCs w:val="28"/>
                <w:lang w:val="tt-RU"/>
              </w:rPr>
              <w:t xml:space="preserve">онтроле (күзәтчелеге) өлкәсендәге </w:t>
            </w:r>
            <w:r w:rsidRPr="00A045A9">
              <w:rPr>
                <w:rFonts w:ascii="Times New Roman" w:eastAsia="SimSun" w:hAnsi="Times New Roman" w:cs="Times New Roman"/>
                <w:b/>
                <w:bCs/>
                <w:color w:val="000000"/>
                <w:sz w:val="28"/>
                <w:szCs w:val="28"/>
                <w:lang w:val="tt-RU"/>
              </w:rPr>
              <w:t xml:space="preserve">мөнәсәбәтләрне хокукый җайга салу </w:t>
            </w:r>
          </w:p>
        </w:tc>
      </w:tr>
    </w:tbl>
    <w:p w:rsidR="006704F7" w:rsidRDefault="006704F7" w:rsidP="00A045A9">
      <w:pPr>
        <w:suppressAutoHyphens w:val="0"/>
        <w:autoSpaceDE w:val="0"/>
        <w:autoSpaceDN w:val="0"/>
        <w:adjustRightInd w:val="0"/>
        <w:spacing w:after="0" w:line="240" w:lineRule="auto"/>
        <w:ind w:left="1985" w:hanging="1276"/>
        <w:jc w:val="both"/>
        <w:rPr>
          <w:rFonts w:ascii="Times New Roman" w:eastAsia="SimSun" w:hAnsi="Times New Roman" w:cs="Times New Roman"/>
          <w:color w:val="000000"/>
          <w:sz w:val="28"/>
          <w:szCs w:val="28"/>
          <w:lang w:val="tt-RU"/>
        </w:rPr>
      </w:pPr>
    </w:p>
    <w:p w:rsidR="00A045A9" w:rsidRPr="00A045A9" w:rsidRDefault="004979EA" w:rsidP="00A045A9">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Pr>
          <w:rFonts w:ascii="Times New Roman" w:eastAsia="SimSun" w:hAnsi="Times New Roman" w:cs="Times New Roman"/>
          <w:color w:val="000000"/>
          <w:sz w:val="28"/>
          <w:szCs w:val="28"/>
          <w:lang w:val="tt-RU"/>
        </w:rPr>
        <w:t>Региональ</w:t>
      </w:r>
      <w:r w:rsidR="00A045A9" w:rsidRPr="00A045A9">
        <w:rPr>
          <w:rFonts w:ascii="Times New Roman" w:eastAsia="SimSun" w:hAnsi="Times New Roman" w:cs="Times New Roman"/>
          <w:color w:val="000000"/>
          <w:sz w:val="28"/>
          <w:szCs w:val="28"/>
          <w:lang w:val="tt-RU"/>
        </w:rPr>
        <w:t xml:space="preserve"> дәүләт контроле (күзәтчелеге) өлкәсендәге мөнәсәбәтләрне хокукый җайга салу Федераль закон, башка федераль законнар һәм Россия Федерациясенең башка норматив хокукый актлары, әлеге Закон һәм Татарстан Республикасының башка норматив хокукый актлары белән гамәлгә ашырыла.</w:t>
      </w:r>
    </w:p>
    <w:p w:rsidR="00A045A9" w:rsidRPr="00A045A9" w:rsidRDefault="00A045A9" w:rsidP="00A045A9">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8"/>
          <w:szCs w:val="28"/>
          <w:lang w:val="tt-RU" w:eastAsia="ru-RU"/>
        </w:rPr>
      </w:pPr>
    </w:p>
    <w:p w:rsidR="00A045A9" w:rsidRPr="00A045A9" w:rsidRDefault="00A045A9" w:rsidP="00A045A9">
      <w:pPr>
        <w:autoSpaceDE w:val="0"/>
        <w:autoSpaceDN w:val="0"/>
        <w:adjustRightInd w:val="0"/>
        <w:spacing w:after="0" w:line="240" w:lineRule="auto"/>
        <w:ind w:firstLine="709"/>
        <w:jc w:val="both"/>
        <w:rPr>
          <w:rFonts w:ascii="Times New Roman" w:eastAsia="SimSun" w:hAnsi="Times New Roman" w:cs="Times New Roman"/>
          <w:b/>
          <w:bCs/>
          <w:color w:val="000000"/>
          <w:sz w:val="28"/>
          <w:szCs w:val="28"/>
          <w:lang w:val="tt-RU"/>
        </w:rPr>
      </w:pPr>
      <w:r w:rsidRPr="00A045A9">
        <w:rPr>
          <w:rFonts w:ascii="Times New Roman" w:eastAsia="SimSun" w:hAnsi="Times New Roman" w:cs="Times New Roman"/>
          <w:color w:val="000000"/>
          <w:sz w:val="28"/>
          <w:szCs w:val="28"/>
          <w:lang w:val="tt-RU"/>
        </w:rPr>
        <w:t xml:space="preserve">3 статья. </w:t>
      </w:r>
      <w:r w:rsidR="00322908">
        <w:rPr>
          <w:rFonts w:ascii="Times New Roman" w:eastAsia="SimSun" w:hAnsi="Times New Roman" w:cs="Times New Roman"/>
          <w:b/>
          <w:bCs/>
          <w:color w:val="000000"/>
          <w:sz w:val="28"/>
          <w:szCs w:val="28"/>
          <w:lang w:val="tt-RU"/>
        </w:rPr>
        <w:t>Региональ</w:t>
      </w:r>
      <w:r w:rsidRPr="00A045A9">
        <w:rPr>
          <w:rFonts w:ascii="Times New Roman" w:eastAsia="SimSun" w:hAnsi="Times New Roman" w:cs="Times New Roman"/>
          <w:b/>
          <w:bCs/>
          <w:color w:val="000000"/>
          <w:sz w:val="28"/>
          <w:szCs w:val="28"/>
          <w:lang w:val="tt-RU"/>
        </w:rPr>
        <w:t xml:space="preserve"> дәүләт контроле (күзәтчелеге)</w:t>
      </w:r>
    </w:p>
    <w:p w:rsidR="00A045A9" w:rsidRPr="00A045A9" w:rsidRDefault="00A045A9" w:rsidP="00A045A9">
      <w:pPr>
        <w:suppressAutoHyphens w:val="0"/>
        <w:autoSpaceDE w:val="0"/>
        <w:autoSpaceDN w:val="0"/>
        <w:adjustRightInd w:val="0"/>
        <w:spacing w:after="0" w:line="240" w:lineRule="auto"/>
        <w:jc w:val="both"/>
        <w:outlineLvl w:val="0"/>
        <w:rPr>
          <w:rFonts w:ascii="Times New Roman" w:eastAsia="Times New Roman" w:hAnsi="Times New Roman" w:cs="Times New Roman"/>
          <w:bCs/>
          <w:sz w:val="28"/>
          <w:szCs w:val="28"/>
          <w:lang w:val="tt-RU" w:eastAsia="ru-RU"/>
        </w:rPr>
      </w:pPr>
    </w:p>
    <w:p w:rsidR="00A045A9" w:rsidRPr="00A045A9" w:rsidRDefault="00A045A9" w:rsidP="009C500A">
      <w:pPr>
        <w:numPr>
          <w:ilvl w:val="0"/>
          <w:numId w:val="1"/>
        </w:numPr>
        <w:tabs>
          <w:tab w:val="clear" w:pos="312"/>
          <w:tab w:val="left" w:pos="1134"/>
        </w:tabs>
        <w:suppressAutoHyphens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val="tt-RU" w:eastAsia="ru-RU"/>
        </w:rPr>
      </w:pPr>
      <w:r w:rsidRPr="00A045A9">
        <w:rPr>
          <w:rFonts w:ascii="Times New Roman" w:eastAsia="Times New Roman" w:hAnsi="Times New Roman" w:cs="Times New Roman"/>
          <w:bCs/>
          <w:sz w:val="28"/>
          <w:szCs w:val="28"/>
          <w:lang w:val="tt-RU" w:eastAsia="ru-RU"/>
        </w:rPr>
        <w:t xml:space="preserve"> </w:t>
      </w:r>
      <w:r w:rsidR="004A3CCB">
        <w:rPr>
          <w:rFonts w:ascii="Times New Roman" w:eastAsia="Times New Roman" w:hAnsi="Times New Roman" w:cs="Times New Roman"/>
          <w:bCs/>
          <w:sz w:val="28"/>
          <w:szCs w:val="28"/>
          <w:lang w:val="tt-RU" w:eastAsia="ru-RU"/>
        </w:rPr>
        <w:t xml:space="preserve">Региональ </w:t>
      </w:r>
      <w:r w:rsidR="004A3CCB" w:rsidRPr="00A045A9">
        <w:rPr>
          <w:rFonts w:ascii="Times New Roman" w:eastAsia="SimSun" w:hAnsi="Times New Roman" w:cs="Times New Roman"/>
          <w:color w:val="000000"/>
          <w:sz w:val="28"/>
          <w:szCs w:val="28"/>
          <w:lang w:val="tt-RU"/>
        </w:rPr>
        <w:t xml:space="preserve">дәүләт контроленең </w:t>
      </w:r>
      <w:r w:rsidR="004A3CCB">
        <w:rPr>
          <w:rFonts w:ascii="Times New Roman" w:eastAsia="SimSun" w:hAnsi="Times New Roman" w:cs="Times New Roman"/>
          <w:color w:val="000000"/>
          <w:sz w:val="28"/>
          <w:szCs w:val="28"/>
          <w:lang w:val="tt-RU"/>
        </w:rPr>
        <w:t xml:space="preserve">(күзәтчелегенең) </w:t>
      </w:r>
      <w:r w:rsidR="004A3CCB" w:rsidRPr="00A045A9">
        <w:rPr>
          <w:rFonts w:ascii="Times New Roman" w:eastAsia="SimSun" w:hAnsi="Times New Roman" w:cs="Times New Roman"/>
          <w:color w:val="000000"/>
          <w:sz w:val="28"/>
          <w:szCs w:val="28"/>
          <w:lang w:val="tt-RU"/>
        </w:rPr>
        <w:t xml:space="preserve">предметы </w:t>
      </w:r>
      <w:r w:rsidR="004A3CCB">
        <w:rPr>
          <w:rFonts w:ascii="Times New Roman" w:eastAsia="SimSun" w:hAnsi="Times New Roman" w:cs="Times New Roman"/>
          <w:color w:val="000000"/>
          <w:sz w:val="28"/>
          <w:szCs w:val="28"/>
          <w:lang w:val="tt-RU"/>
        </w:rPr>
        <w:t>ю</w:t>
      </w:r>
      <w:r w:rsidRPr="00A045A9">
        <w:rPr>
          <w:rFonts w:ascii="Times New Roman" w:eastAsia="SimSun" w:hAnsi="Times New Roman" w:cs="Times New Roman"/>
          <w:color w:val="000000"/>
          <w:sz w:val="28"/>
          <w:szCs w:val="28"/>
          <w:lang w:val="tt-RU"/>
        </w:rPr>
        <w:t>ридик затлар, аларның җитәкчеләре һәм башка вазыйфаи затлар</w:t>
      </w:r>
      <w:r w:rsidR="004A3CCB">
        <w:rPr>
          <w:rFonts w:ascii="Times New Roman" w:eastAsia="SimSun" w:hAnsi="Times New Roman" w:cs="Times New Roman"/>
          <w:color w:val="000000"/>
          <w:sz w:val="28"/>
          <w:szCs w:val="28"/>
          <w:lang w:val="tt-RU"/>
        </w:rPr>
        <w:t>ы</w:t>
      </w:r>
      <w:r w:rsidRPr="00A045A9">
        <w:rPr>
          <w:rFonts w:ascii="Times New Roman" w:eastAsia="SimSun" w:hAnsi="Times New Roman" w:cs="Times New Roman"/>
          <w:color w:val="000000"/>
          <w:sz w:val="28"/>
          <w:szCs w:val="28"/>
          <w:lang w:val="tt-RU"/>
        </w:rPr>
        <w:t xml:space="preserve">, </w:t>
      </w:r>
      <w:r w:rsidR="004A3CCB">
        <w:rPr>
          <w:rFonts w:ascii="Times New Roman" w:eastAsia="SimSun" w:hAnsi="Times New Roman" w:cs="Times New Roman"/>
          <w:color w:val="000000"/>
          <w:sz w:val="28"/>
          <w:szCs w:val="28"/>
          <w:lang w:val="tt-RU"/>
        </w:rPr>
        <w:t>индивидуаль эшкуарлар</w:t>
      </w:r>
      <w:r w:rsidRPr="00A045A9">
        <w:rPr>
          <w:rFonts w:ascii="Times New Roman" w:eastAsia="SimSun" w:hAnsi="Times New Roman" w:cs="Times New Roman"/>
          <w:color w:val="000000"/>
          <w:sz w:val="28"/>
          <w:szCs w:val="28"/>
          <w:lang w:val="tt-RU"/>
        </w:rPr>
        <w:t>, аларның вәкаләтле вәкилләре</w:t>
      </w:r>
      <w:r w:rsidR="00E77FA0">
        <w:rPr>
          <w:rFonts w:ascii="Times New Roman" w:eastAsia="SimSun" w:hAnsi="Times New Roman" w:cs="Times New Roman"/>
          <w:color w:val="000000"/>
          <w:sz w:val="28"/>
          <w:szCs w:val="28"/>
          <w:lang w:val="tt-RU"/>
        </w:rPr>
        <w:t xml:space="preserve"> тарафыннан</w:t>
      </w:r>
      <w:r w:rsidR="004A3CCB">
        <w:rPr>
          <w:rFonts w:ascii="Times New Roman" w:eastAsia="SimSun" w:hAnsi="Times New Roman" w:cs="Times New Roman"/>
          <w:color w:val="000000"/>
          <w:sz w:val="28"/>
          <w:szCs w:val="28"/>
          <w:lang w:val="tt-RU"/>
        </w:rPr>
        <w:t xml:space="preserve"> түбәндәге</w:t>
      </w:r>
      <w:r w:rsidRPr="00A045A9">
        <w:rPr>
          <w:rFonts w:ascii="Times New Roman" w:eastAsia="SimSun" w:hAnsi="Times New Roman" w:cs="Times New Roman"/>
          <w:color w:val="000000"/>
          <w:sz w:val="28"/>
          <w:szCs w:val="28"/>
          <w:lang w:val="tt-RU"/>
        </w:rPr>
        <w:t xml:space="preserve"> мәҗбүри таләпләрне</w:t>
      </w:r>
      <w:r w:rsidR="006704F7">
        <w:rPr>
          <w:rFonts w:ascii="Times New Roman" w:eastAsia="SimSun" w:hAnsi="Times New Roman" w:cs="Times New Roman"/>
          <w:color w:val="000000"/>
          <w:sz w:val="28"/>
          <w:szCs w:val="28"/>
          <w:lang w:val="tt-RU"/>
        </w:rPr>
        <w:t>ң</w:t>
      </w:r>
      <w:r w:rsidRPr="00A045A9">
        <w:rPr>
          <w:rFonts w:ascii="Times New Roman" w:eastAsia="SimSun" w:hAnsi="Times New Roman" w:cs="Times New Roman"/>
          <w:color w:val="000000"/>
          <w:sz w:val="28"/>
          <w:szCs w:val="28"/>
          <w:lang w:val="tt-RU"/>
        </w:rPr>
        <w:t xml:space="preserve"> үтә</w:t>
      </w:r>
      <w:r w:rsidR="006704F7">
        <w:rPr>
          <w:rFonts w:ascii="Times New Roman" w:eastAsia="SimSun" w:hAnsi="Times New Roman" w:cs="Times New Roman"/>
          <w:color w:val="000000"/>
          <w:sz w:val="28"/>
          <w:szCs w:val="28"/>
          <w:lang w:val="tt-RU"/>
        </w:rPr>
        <w:t>лешеннән</w:t>
      </w:r>
      <w:r w:rsidR="004A3CCB">
        <w:rPr>
          <w:rFonts w:ascii="Times New Roman" w:eastAsia="SimSun" w:hAnsi="Times New Roman" w:cs="Times New Roman"/>
          <w:color w:val="000000"/>
          <w:sz w:val="28"/>
          <w:szCs w:val="28"/>
          <w:lang w:val="tt-RU"/>
        </w:rPr>
        <w:t xml:space="preserve"> гыйбарәт</w:t>
      </w:r>
      <w:r w:rsidRPr="00A045A9">
        <w:rPr>
          <w:rFonts w:ascii="Times New Roman" w:eastAsia="SimSun" w:hAnsi="Times New Roman" w:cs="Times New Roman"/>
          <w:color w:val="000000"/>
          <w:sz w:val="28"/>
          <w:szCs w:val="28"/>
          <w:lang w:val="tt-RU"/>
        </w:rPr>
        <w:t>:</w:t>
      </w:r>
    </w:p>
    <w:p w:rsidR="00A045A9" w:rsidRPr="00A045A9" w:rsidRDefault="00C65B84" w:rsidP="00A045A9">
      <w:pPr>
        <w:numPr>
          <w:ilvl w:val="0"/>
          <w:numId w:val="2"/>
        </w:numPr>
        <w:tabs>
          <w:tab w:val="clear" w:pos="312"/>
          <w:tab w:val="left" w:pos="1134"/>
        </w:tabs>
        <w:suppressAutoHyphens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val="tt-RU" w:eastAsia="ru-RU"/>
        </w:rPr>
      </w:pPr>
      <w:r w:rsidRPr="00A045A9">
        <w:rPr>
          <w:rFonts w:ascii="Times New Roman" w:eastAsia="SimSun" w:hAnsi="Times New Roman" w:cs="Times New Roman"/>
          <w:color w:val="000000"/>
          <w:sz w:val="28"/>
          <w:szCs w:val="28"/>
          <w:lang w:val="tt-RU"/>
        </w:rPr>
        <w:t xml:space="preserve">Россия Федерациясе Хөкүмәте тарафыннан </w:t>
      </w:r>
      <w:r w:rsidR="00E77FA0" w:rsidRPr="00A045A9">
        <w:rPr>
          <w:rFonts w:ascii="Times New Roman" w:eastAsia="SimSun" w:hAnsi="Times New Roman" w:cs="Times New Roman"/>
          <w:color w:val="000000"/>
          <w:sz w:val="28"/>
          <w:szCs w:val="28"/>
          <w:lang w:val="tt-RU"/>
        </w:rPr>
        <w:t xml:space="preserve">аттракционнарның техник торышына һәм </w:t>
      </w:r>
      <w:r w:rsidR="00E77FA0">
        <w:rPr>
          <w:rFonts w:ascii="Times New Roman" w:eastAsia="SimSun" w:hAnsi="Times New Roman" w:cs="Times New Roman"/>
          <w:color w:val="000000"/>
          <w:sz w:val="28"/>
          <w:szCs w:val="28"/>
          <w:lang w:val="tt-RU"/>
        </w:rPr>
        <w:t xml:space="preserve">аларны </w:t>
      </w:r>
      <w:r w:rsidR="00E77FA0" w:rsidRPr="00A045A9">
        <w:rPr>
          <w:rFonts w:ascii="Times New Roman" w:eastAsia="SimSun" w:hAnsi="Times New Roman" w:cs="Times New Roman"/>
          <w:color w:val="000000"/>
          <w:sz w:val="28"/>
          <w:szCs w:val="28"/>
          <w:lang w:val="tt-RU"/>
        </w:rPr>
        <w:t>эксплуатаци</w:t>
      </w:r>
      <w:r w:rsidR="00E77FA0">
        <w:rPr>
          <w:rFonts w:ascii="Times New Roman" w:eastAsia="SimSun" w:hAnsi="Times New Roman" w:cs="Times New Roman"/>
          <w:color w:val="000000"/>
          <w:sz w:val="28"/>
          <w:szCs w:val="28"/>
          <w:lang w:val="tt-RU"/>
        </w:rPr>
        <w:t>яләүгә карата</w:t>
      </w:r>
      <w:r w:rsidR="00E77FA0" w:rsidRPr="00A045A9">
        <w:rPr>
          <w:rFonts w:ascii="Times New Roman" w:eastAsia="SimSun" w:hAnsi="Times New Roman" w:cs="Times New Roman"/>
          <w:color w:val="000000"/>
          <w:sz w:val="28"/>
          <w:szCs w:val="28"/>
          <w:lang w:val="tt-RU"/>
        </w:rPr>
        <w:t xml:space="preserve"> </w:t>
      </w:r>
      <w:r w:rsidR="00A045A9" w:rsidRPr="00A045A9">
        <w:rPr>
          <w:rFonts w:ascii="Times New Roman" w:eastAsia="SimSun" w:hAnsi="Times New Roman" w:cs="Times New Roman"/>
          <w:color w:val="000000"/>
          <w:sz w:val="28"/>
          <w:szCs w:val="28"/>
          <w:lang w:val="tt-RU"/>
        </w:rPr>
        <w:t>билгеләнгән</w:t>
      </w:r>
      <w:r w:rsidR="00583B42">
        <w:rPr>
          <w:rFonts w:ascii="Times New Roman" w:eastAsia="SimSun" w:hAnsi="Times New Roman" w:cs="Times New Roman"/>
          <w:color w:val="000000"/>
          <w:sz w:val="28"/>
          <w:szCs w:val="28"/>
          <w:lang w:val="tt-RU"/>
        </w:rPr>
        <w:t xml:space="preserve"> таләпләрнең</w:t>
      </w:r>
      <w:r w:rsidR="00A045A9" w:rsidRPr="00A045A9">
        <w:rPr>
          <w:rFonts w:ascii="Times New Roman" w:eastAsia="SimSun" w:hAnsi="Times New Roman" w:cs="Times New Roman"/>
          <w:color w:val="000000"/>
          <w:sz w:val="28"/>
          <w:szCs w:val="28"/>
          <w:lang w:val="tt-RU"/>
        </w:rPr>
        <w:t>;</w:t>
      </w:r>
    </w:p>
    <w:p w:rsidR="00A045A9" w:rsidRPr="00A045A9" w:rsidRDefault="00E77FA0" w:rsidP="00A045A9">
      <w:pPr>
        <w:numPr>
          <w:ilvl w:val="0"/>
          <w:numId w:val="2"/>
        </w:numPr>
        <w:tabs>
          <w:tab w:val="clear" w:pos="312"/>
          <w:tab w:val="left" w:pos="1134"/>
        </w:tabs>
        <w:suppressAutoHyphens w:val="0"/>
        <w:autoSpaceDE w:val="0"/>
        <w:autoSpaceDN w:val="0"/>
        <w:adjustRightInd w:val="0"/>
        <w:spacing w:after="0" w:line="240" w:lineRule="auto"/>
        <w:ind w:firstLine="709"/>
        <w:jc w:val="both"/>
        <w:outlineLvl w:val="0"/>
        <w:rPr>
          <w:rFonts w:ascii="Times New Roman" w:eastAsia="SimSun" w:hAnsi="Times New Roman" w:cs="Times New Roman"/>
          <w:color w:val="000000"/>
          <w:sz w:val="28"/>
          <w:szCs w:val="28"/>
          <w:lang w:val="tt-RU"/>
        </w:rPr>
      </w:pPr>
      <w:r w:rsidRPr="00A045A9">
        <w:rPr>
          <w:rFonts w:ascii="Times New Roman" w:eastAsia="SimSun" w:hAnsi="Times New Roman" w:cs="Times New Roman"/>
          <w:color w:val="000000"/>
          <w:sz w:val="28"/>
          <w:szCs w:val="28"/>
          <w:lang w:val="tt-RU"/>
        </w:rPr>
        <w:t xml:space="preserve">«Аттракционнарның куркынычсызлыгы турында» </w:t>
      </w:r>
      <w:r w:rsidR="00FB09F7" w:rsidRPr="00A045A9">
        <w:rPr>
          <w:rFonts w:ascii="Times New Roman" w:eastAsia="SimSun" w:hAnsi="Times New Roman" w:cs="Times New Roman"/>
          <w:color w:val="000000"/>
          <w:sz w:val="28"/>
          <w:szCs w:val="28"/>
          <w:lang w:val="tt-RU"/>
        </w:rPr>
        <w:t xml:space="preserve">Евразия икътисадый </w:t>
      </w:r>
      <w:r w:rsidR="00FB09F7">
        <w:rPr>
          <w:rFonts w:ascii="Times New Roman" w:eastAsia="SimSun" w:hAnsi="Times New Roman" w:cs="Times New Roman"/>
          <w:color w:val="000000"/>
          <w:sz w:val="28"/>
          <w:szCs w:val="28"/>
          <w:lang w:val="tt-RU"/>
        </w:rPr>
        <w:t>берлеге</w:t>
      </w:r>
      <w:r w:rsidR="00FB09F7" w:rsidRPr="00A045A9">
        <w:rPr>
          <w:rFonts w:ascii="Times New Roman" w:eastAsia="SimSun" w:hAnsi="Times New Roman" w:cs="Times New Roman"/>
          <w:color w:val="000000"/>
          <w:sz w:val="28"/>
          <w:szCs w:val="28"/>
          <w:lang w:val="tt-RU"/>
        </w:rPr>
        <w:t xml:space="preserve"> </w:t>
      </w:r>
      <w:r w:rsidRPr="00A045A9">
        <w:rPr>
          <w:rFonts w:ascii="Times New Roman" w:eastAsia="SimSun" w:hAnsi="Times New Roman" w:cs="Times New Roman"/>
          <w:color w:val="000000"/>
          <w:sz w:val="28"/>
          <w:szCs w:val="28"/>
          <w:lang w:val="tt-RU"/>
        </w:rPr>
        <w:t xml:space="preserve">техник регламенты </w:t>
      </w:r>
      <w:r w:rsidR="00C65B84">
        <w:rPr>
          <w:rFonts w:ascii="Times New Roman" w:eastAsia="SimSun" w:hAnsi="Times New Roman" w:cs="Times New Roman"/>
          <w:color w:val="000000"/>
          <w:sz w:val="28"/>
          <w:szCs w:val="28"/>
          <w:lang w:val="tt-RU"/>
        </w:rPr>
        <w:t>хак</w:t>
      </w:r>
      <w:r w:rsidRPr="00A045A9">
        <w:rPr>
          <w:rFonts w:ascii="Times New Roman" w:eastAsia="SimSun" w:hAnsi="Times New Roman" w:cs="Times New Roman"/>
          <w:color w:val="000000"/>
          <w:sz w:val="28"/>
          <w:szCs w:val="28"/>
          <w:lang w:val="tt-RU"/>
        </w:rPr>
        <w:t>ында</w:t>
      </w:r>
      <w:r w:rsidRPr="00A045A9">
        <w:rPr>
          <w:rFonts w:ascii="Times New Roman" w:eastAsia="Times New Roman" w:hAnsi="Times New Roman" w:cs="Times New Roman"/>
          <w:bCs/>
          <w:sz w:val="28"/>
          <w:szCs w:val="28"/>
          <w:lang w:val="tt-RU" w:eastAsia="ru-RU"/>
        </w:rPr>
        <w:t xml:space="preserve">» </w:t>
      </w:r>
      <w:r w:rsidRPr="00A045A9">
        <w:rPr>
          <w:rFonts w:ascii="Times New Roman" w:eastAsia="SimSun" w:hAnsi="Times New Roman" w:cs="Times New Roman"/>
          <w:color w:val="000000"/>
          <w:sz w:val="28"/>
          <w:szCs w:val="28"/>
          <w:lang w:val="tt-RU"/>
        </w:rPr>
        <w:t xml:space="preserve">2016 елның 18 октябрендәге 114 номерлы </w:t>
      </w:r>
      <w:r w:rsidR="00FB09F7" w:rsidRPr="00A045A9">
        <w:rPr>
          <w:rFonts w:ascii="Times New Roman" w:eastAsia="SimSun" w:hAnsi="Times New Roman" w:cs="Times New Roman"/>
          <w:color w:val="000000"/>
          <w:sz w:val="28"/>
          <w:szCs w:val="28"/>
          <w:lang w:val="tt-RU"/>
        </w:rPr>
        <w:t xml:space="preserve">Евразия икътисадый комиссиясе </w:t>
      </w:r>
      <w:r w:rsidR="00FB09F7">
        <w:rPr>
          <w:rFonts w:ascii="Times New Roman" w:eastAsia="SimSun" w:hAnsi="Times New Roman" w:cs="Times New Roman"/>
          <w:color w:val="000000"/>
          <w:sz w:val="28"/>
          <w:szCs w:val="28"/>
          <w:lang w:val="tt-RU"/>
        </w:rPr>
        <w:t>берлеге</w:t>
      </w:r>
      <w:r w:rsidR="00FB09F7" w:rsidRPr="00A045A9">
        <w:rPr>
          <w:rFonts w:ascii="Times New Roman" w:eastAsia="SimSun" w:hAnsi="Times New Roman" w:cs="Times New Roman"/>
          <w:color w:val="000000"/>
          <w:sz w:val="28"/>
          <w:szCs w:val="28"/>
          <w:lang w:val="tt-RU"/>
        </w:rPr>
        <w:t xml:space="preserve"> </w:t>
      </w:r>
      <w:r w:rsidRPr="00A045A9">
        <w:rPr>
          <w:rFonts w:ascii="Times New Roman" w:eastAsia="SimSun" w:hAnsi="Times New Roman" w:cs="Times New Roman"/>
          <w:color w:val="000000"/>
          <w:sz w:val="28"/>
          <w:szCs w:val="28"/>
          <w:lang w:val="tt-RU"/>
        </w:rPr>
        <w:t xml:space="preserve">карары белән кабул ителгән </w:t>
      </w:r>
      <w:r w:rsidR="00A045A9" w:rsidRPr="00A045A9">
        <w:rPr>
          <w:rFonts w:ascii="Times New Roman" w:eastAsia="SimSun" w:hAnsi="Times New Roman" w:cs="Times New Roman"/>
          <w:color w:val="000000"/>
          <w:sz w:val="28"/>
          <w:szCs w:val="28"/>
          <w:lang w:val="tt-RU"/>
        </w:rPr>
        <w:lastRenderedPageBreak/>
        <w:t xml:space="preserve">«Аттракционнарның куркынычсызлыгы турында» </w:t>
      </w:r>
      <w:r w:rsidR="00FB09F7" w:rsidRPr="00A045A9">
        <w:rPr>
          <w:rFonts w:ascii="Times New Roman" w:eastAsia="SimSun" w:hAnsi="Times New Roman" w:cs="Times New Roman"/>
          <w:color w:val="000000"/>
          <w:sz w:val="28"/>
          <w:szCs w:val="28"/>
          <w:lang w:val="tt-RU"/>
        </w:rPr>
        <w:t xml:space="preserve">Евразия икътисадый берлеге </w:t>
      </w:r>
      <w:r w:rsidR="00A045A9" w:rsidRPr="00A045A9">
        <w:rPr>
          <w:rFonts w:ascii="Times New Roman" w:eastAsia="SimSun" w:hAnsi="Times New Roman" w:cs="Times New Roman"/>
          <w:color w:val="000000"/>
          <w:sz w:val="28"/>
          <w:szCs w:val="28"/>
          <w:lang w:val="tt-RU"/>
        </w:rPr>
        <w:t>техник регламент</w:t>
      </w:r>
      <w:r w:rsidR="00C65B84">
        <w:rPr>
          <w:rFonts w:ascii="Times New Roman" w:eastAsia="SimSun" w:hAnsi="Times New Roman" w:cs="Times New Roman"/>
          <w:color w:val="000000"/>
          <w:sz w:val="28"/>
          <w:szCs w:val="28"/>
          <w:lang w:val="tt-RU"/>
        </w:rPr>
        <w:t>ында</w:t>
      </w:r>
      <w:r w:rsidR="00A045A9" w:rsidRPr="00A045A9">
        <w:rPr>
          <w:rFonts w:ascii="Times New Roman" w:eastAsia="SimSun" w:hAnsi="Times New Roman" w:cs="Times New Roman"/>
          <w:color w:val="000000"/>
          <w:sz w:val="28"/>
          <w:szCs w:val="28"/>
          <w:lang w:val="tt-RU"/>
        </w:rPr>
        <w:t xml:space="preserve"> </w:t>
      </w:r>
      <w:r w:rsidR="00C65B84" w:rsidRPr="00A045A9">
        <w:rPr>
          <w:rFonts w:ascii="Times New Roman" w:eastAsia="SimSun" w:hAnsi="Times New Roman" w:cs="Times New Roman"/>
          <w:color w:val="000000"/>
          <w:sz w:val="28"/>
          <w:szCs w:val="28"/>
          <w:lang w:val="tt-RU"/>
        </w:rPr>
        <w:t>аттракционнарның куркынычсызлыгына</w:t>
      </w:r>
      <w:r w:rsidR="00C65B84">
        <w:rPr>
          <w:rFonts w:ascii="Times New Roman" w:eastAsia="SimSun" w:hAnsi="Times New Roman" w:cs="Times New Roman"/>
          <w:color w:val="000000"/>
          <w:sz w:val="28"/>
          <w:szCs w:val="28"/>
          <w:lang w:val="tt-RU"/>
        </w:rPr>
        <w:t xml:space="preserve"> карата </w:t>
      </w:r>
      <w:r w:rsidR="00A045A9" w:rsidRPr="00A045A9">
        <w:rPr>
          <w:rFonts w:ascii="Times New Roman" w:eastAsia="SimSun" w:hAnsi="Times New Roman" w:cs="Times New Roman"/>
          <w:color w:val="000000"/>
          <w:sz w:val="28"/>
          <w:szCs w:val="28"/>
          <w:lang w:val="tt-RU"/>
        </w:rPr>
        <w:t>билгеләнгән</w:t>
      </w:r>
      <w:r w:rsidR="00583B42">
        <w:rPr>
          <w:rFonts w:ascii="Times New Roman" w:eastAsia="SimSun" w:hAnsi="Times New Roman" w:cs="Times New Roman"/>
          <w:color w:val="000000"/>
          <w:sz w:val="28"/>
          <w:szCs w:val="28"/>
          <w:lang w:val="tt-RU"/>
        </w:rPr>
        <w:t xml:space="preserve"> таләпләрнең</w:t>
      </w:r>
      <w:r w:rsidR="00A045A9" w:rsidRPr="00A045A9">
        <w:rPr>
          <w:rFonts w:ascii="Times New Roman" w:eastAsia="SimSun" w:hAnsi="Times New Roman" w:cs="Times New Roman"/>
          <w:color w:val="000000"/>
          <w:sz w:val="28"/>
          <w:szCs w:val="28"/>
          <w:lang w:val="tt-RU"/>
        </w:rPr>
        <w:t xml:space="preserve">. </w:t>
      </w:r>
    </w:p>
    <w:p w:rsidR="00A045A9" w:rsidRPr="00A045A9" w:rsidRDefault="00A045A9" w:rsidP="00A045A9">
      <w:pPr>
        <w:autoSpaceDE w:val="0"/>
        <w:autoSpaceDN w:val="0"/>
        <w:adjustRightInd w:val="0"/>
        <w:spacing w:after="0" w:line="240" w:lineRule="auto"/>
        <w:ind w:firstLine="709"/>
        <w:jc w:val="both"/>
        <w:rPr>
          <w:rFonts w:ascii="Times New Roman" w:eastAsia="SimSun" w:hAnsi="Times New Roman" w:cs="Times New Roman"/>
          <w:color w:val="000000"/>
          <w:sz w:val="28"/>
          <w:szCs w:val="28"/>
          <w:lang w:val="tt-RU"/>
        </w:rPr>
      </w:pPr>
      <w:r w:rsidRPr="00A045A9">
        <w:rPr>
          <w:rFonts w:ascii="Times New Roman" w:eastAsia="Times New Roman" w:hAnsi="Times New Roman" w:cs="Times New Roman"/>
          <w:bCs/>
          <w:sz w:val="28"/>
          <w:szCs w:val="28"/>
          <w:lang w:val="tt-RU" w:eastAsia="ru-RU"/>
        </w:rPr>
        <w:t xml:space="preserve">2. </w:t>
      </w:r>
      <w:r w:rsidR="00C65B84">
        <w:rPr>
          <w:rFonts w:ascii="Times New Roman" w:eastAsia="SimSun" w:hAnsi="Times New Roman" w:cs="Times New Roman"/>
          <w:color w:val="000000"/>
          <w:sz w:val="28"/>
          <w:szCs w:val="28"/>
          <w:lang w:val="tt-RU"/>
        </w:rPr>
        <w:t>Региональ</w:t>
      </w:r>
      <w:r w:rsidRPr="00A045A9">
        <w:rPr>
          <w:rFonts w:ascii="Times New Roman" w:eastAsia="SimSun" w:hAnsi="Times New Roman" w:cs="Times New Roman"/>
          <w:color w:val="000000"/>
          <w:sz w:val="28"/>
          <w:szCs w:val="28"/>
          <w:lang w:val="tt-RU"/>
        </w:rPr>
        <w:t xml:space="preserve"> дәүләт контроле (күзәтчелеге) Татарстан Республикасы Министрлар Кабинеты тарафыннан вәкаләт бирелгән Татарстан Республикасы башкарма хакимияте органы тарафыннан  Татарстан Республикасы Министрлар Кабинеты раслаган </w:t>
      </w:r>
      <w:r w:rsidR="00902E8C">
        <w:rPr>
          <w:rFonts w:ascii="Times New Roman" w:eastAsia="SimSun" w:hAnsi="Times New Roman" w:cs="Times New Roman"/>
          <w:color w:val="000000"/>
          <w:sz w:val="28"/>
          <w:szCs w:val="28"/>
          <w:lang w:val="tt-RU"/>
        </w:rPr>
        <w:t>региональ</w:t>
      </w:r>
      <w:r w:rsidRPr="00A045A9">
        <w:rPr>
          <w:rFonts w:ascii="Times New Roman" w:eastAsia="SimSun" w:hAnsi="Times New Roman" w:cs="Times New Roman"/>
          <w:color w:val="000000"/>
          <w:sz w:val="28"/>
          <w:szCs w:val="28"/>
          <w:lang w:val="tt-RU"/>
        </w:rPr>
        <w:t xml:space="preserve"> дәүләт контроле (күзәтчелеге) турындагы нигезләмә</w:t>
      </w:r>
      <w:r w:rsidR="00902E8C">
        <w:rPr>
          <w:rFonts w:ascii="Times New Roman" w:eastAsia="SimSun" w:hAnsi="Times New Roman" w:cs="Times New Roman"/>
          <w:color w:val="000000"/>
          <w:sz w:val="28"/>
          <w:szCs w:val="28"/>
          <w:lang w:val="tt-RU"/>
        </w:rPr>
        <w:t>гә таянып</w:t>
      </w:r>
      <w:r w:rsidRPr="00A045A9">
        <w:rPr>
          <w:rFonts w:ascii="Times New Roman" w:eastAsia="SimSun" w:hAnsi="Times New Roman" w:cs="Times New Roman"/>
          <w:color w:val="000000"/>
          <w:sz w:val="28"/>
          <w:szCs w:val="28"/>
          <w:lang w:val="tt-RU"/>
        </w:rPr>
        <w:t xml:space="preserve"> гамәлгә ашырыла.</w:t>
      </w:r>
    </w:p>
    <w:p w:rsidR="00A045A9" w:rsidRPr="00A045A9" w:rsidRDefault="00A045A9" w:rsidP="00A045A9">
      <w:pPr>
        <w:autoSpaceDE w:val="0"/>
        <w:autoSpaceDN w:val="0"/>
        <w:adjustRightInd w:val="0"/>
        <w:spacing w:after="0" w:line="240" w:lineRule="auto"/>
        <w:jc w:val="both"/>
        <w:rPr>
          <w:rFonts w:ascii="Times New Roman" w:hAnsi="Times New Roman" w:cs="Times New Roman"/>
          <w:sz w:val="28"/>
          <w:szCs w:val="28"/>
          <w:lang w:val="tt-RU"/>
        </w:rPr>
      </w:pPr>
    </w:p>
    <w:p w:rsidR="00A045A9" w:rsidRPr="00A045A9" w:rsidRDefault="00A045A9" w:rsidP="00A045A9">
      <w:pPr>
        <w:suppressAutoHyphens w:val="0"/>
        <w:autoSpaceDE w:val="0"/>
        <w:autoSpaceDN w:val="0"/>
        <w:adjustRightInd w:val="0"/>
        <w:spacing w:after="0" w:line="240" w:lineRule="auto"/>
        <w:ind w:firstLine="709"/>
        <w:jc w:val="both"/>
        <w:outlineLvl w:val="0"/>
        <w:rPr>
          <w:rFonts w:ascii="Times New Roman" w:eastAsia="SimSun" w:hAnsi="Times New Roman" w:cs="Times New Roman"/>
          <w:b/>
          <w:bCs/>
          <w:color w:val="000000"/>
          <w:sz w:val="28"/>
          <w:szCs w:val="28"/>
          <w:lang w:val="tt-RU"/>
        </w:rPr>
      </w:pPr>
      <w:r w:rsidRPr="00A045A9">
        <w:rPr>
          <w:rFonts w:ascii="Times New Roman" w:eastAsia="Times New Roman" w:hAnsi="Times New Roman" w:cs="Times New Roman"/>
          <w:bCs/>
          <w:sz w:val="28"/>
          <w:szCs w:val="28"/>
          <w:lang w:val="tt-RU" w:eastAsia="ru-RU"/>
        </w:rPr>
        <w:t xml:space="preserve">4 статья. </w:t>
      </w:r>
      <w:r w:rsidRPr="00A045A9">
        <w:rPr>
          <w:rFonts w:ascii="Times New Roman" w:eastAsia="SimSun" w:hAnsi="Times New Roman" w:cs="Times New Roman"/>
          <w:b/>
          <w:bCs/>
          <w:color w:val="000000"/>
          <w:sz w:val="28"/>
          <w:szCs w:val="28"/>
          <w:lang w:val="tt-RU"/>
        </w:rPr>
        <w:t xml:space="preserve">Әлеге </w:t>
      </w:r>
      <w:r w:rsidR="00902E8C">
        <w:rPr>
          <w:rFonts w:ascii="Times New Roman" w:eastAsia="SimSun" w:hAnsi="Times New Roman" w:cs="Times New Roman"/>
          <w:b/>
          <w:bCs/>
          <w:color w:val="000000"/>
          <w:sz w:val="28"/>
          <w:szCs w:val="28"/>
          <w:lang w:val="tt-RU"/>
        </w:rPr>
        <w:t>З</w:t>
      </w:r>
      <w:r w:rsidRPr="00A045A9">
        <w:rPr>
          <w:rFonts w:ascii="Times New Roman" w:eastAsia="SimSun" w:hAnsi="Times New Roman" w:cs="Times New Roman"/>
          <w:b/>
          <w:bCs/>
          <w:color w:val="000000"/>
          <w:sz w:val="28"/>
          <w:szCs w:val="28"/>
          <w:lang w:val="tt-RU"/>
        </w:rPr>
        <w:t>аконның үз көченә керүе</w:t>
      </w:r>
    </w:p>
    <w:p w:rsidR="00A045A9" w:rsidRPr="00A045A9" w:rsidRDefault="00A045A9" w:rsidP="00A045A9">
      <w:pPr>
        <w:suppressAutoHyphens w:val="0"/>
        <w:autoSpaceDE w:val="0"/>
        <w:autoSpaceDN w:val="0"/>
        <w:adjustRightInd w:val="0"/>
        <w:spacing w:after="0" w:line="240" w:lineRule="auto"/>
        <w:ind w:firstLine="709"/>
        <w:jc w:val="both"/>
        <w:outlineLvl w:val="0"/>
        <w:rPr>
          <w:rFonts w:ascii="Times New Roman" w:eastAsia="SimSun" w:hAnsi="Times New Roman" w:cs="Times New Roman"/>
          <w:b/>
          <w:bCs/>
          <w:color w:val="000000"/>
          <w:sz w:val="28"/>
          <w:szCs w:val="28"/>
          <w:lang w:val="tt-RU" w:eastAsia="ru-RU"/>
        </w:rPr>
      </w:pPr>
    </w:p>
    <w:p w:rsidR="00A045A9" w:rsidRPr="00A045A9" w:rsidRDefault="00A045A9" w:rsidP="00A045A9">
      <w:pPr>
        <w:spacing w:after="0" w:line="240" w:lineRule="auto"/>
        <w:ind w:right="-1" w:firstLineChars="250" w:firstLine="700"/>
        <w:jc w:val="both"/>
        <w:rPr>
          <w:rFonts w:ascii="Times New Roman" w:eastAsia="Times New Roman" w:hAnsi="Times New Roman" w:cs="Times New Roman"/>
          <w:sz w:val="28"/>
          <w:szCs w:val="28"/>
          <w:lang w:val="tt-RU" w:eastAsia="ru-RU"/>
        </w:rPr>
      </w:pPr>
      <w:bookmarkStart w:id="0" w:name="Par27"/>
      <w:bookmarkEnd w:id="0"/>
      <w:r w:rsidRPr="00A045A9">
        <w:rPr>
          <w:rFonts w:ascii="Times New Roman" w:eastAsia="SimSun" w:hAnsi="Times New Roman" w:cs="Times New Roman"/>
          <w:color w:val="000000"/>
          <w:sz w:val="28"/>
          <w:szCs w:val="28"/>
          <w:lang w:val="tt-RU"/>
        </w:rPr>
        <w:t>Әлеге Закон 2023 елның 1 гыйнварыннан үз көченә керә.</w:t>
      </w:r>
    </w:p>
    <w:p w:rsidR="00A045A9" w:rsidRDefault="00A045A9" w:rsidP="00A045A9">
      <w:pPr>
        <w:tabs>
          <w:tab w:val="left" w:pos="709"/>
        </w:tabs>
        <w:spacing w:after="0" w:line="240" w:lineRule="auto"/>
        <w:ind w:right="169" w:firstLine="709"/>
        <w:jc w:val="both"/>
        <w:rPr>
          <w:rFonts w:ascii="Times New Roman" w:eastAsia="Times New Roman" w:hAnsi="Times New Roman" w:cs="Times New Roman"/>
          <w:sz w:val="28"/>
          <w:szCs w:val="28"/>
          <w:lang w:val="tt-RU" w:eastAsia="ru-RU"/>
        </w:rPr>
      </w:pPr>
    </w:p>
    <w:p w:rsidR="00902E8C" w:rsidRPr="00A045A9" w:rsidRDefault="00902E8C" w:rsidP="00A045A9">
      <w:pPr>
        <w:tabs>
          <w:tab w:val="left" w:pos="709"/>
        </w:tabs>
        <w:spacing w:after="0" w:line="240" w:lineRule="auto"/>
        <w:ind w:right="169" w:firstLine="709"/>
        <w:jc w:val="both"/>
        <w:rPr>
          <w:rFonts w:ascii="Times New Roman" w:eastAsia="Times New Roman" w:hAnsi="Times New Roman" w:cs="Times New Roman"/>
          <w:sz w:val="28"/>
          <w:szCs w:val="28"/>
          <w:lang w:val="tt-RU" w:eastAsia="ru-RU"/>
        </w:rPr>
      </w:pPr>
    </w:p>
    <w:p w:rsidR="00A045A9" w:rsidRPr="00A045A9" w:rsidRDefault="00A045A9" w:rsidP="00A045A9">
      <w:pPr>
        <w:tabs>
          <w:tab w:val="left" w:pos="709"/>
        </w:tabs>
        <w:spacing w:after="0" w:line="240" w:lineRule="auto"/>
        <w:ind w:right="169"/>
        <w:jc w:val="both"/>
        <w:rPr>
          <w:rFonts w:ascii="Times New Roman" w:eastAsia="Times New Roman" w:hAnsi="Times New Roman" w:cs="Times New Roman"/>
          <w:sz w:val="28"/>
          <w:szCs w:val="28"/>
          <w:lang w:val="tt-RU" w:eastAsia="ru-RU"/>
        </w:rPr>
      </w:pPr>
      <w:r w:rsidRPr="00A045A9">
        <w:rPr>
          <w:rFonts w:ascii="Times New Roman" w:eastAsia="Times New Roman" w:hAnsi="Times New Roman" w:cs="Times New Roman"/>
          <w:sz w:val="28"/>
          <w:szCs w:val="28"/>
          <w:lang w:val="tt-RU" w:eastAsia="ru-RU"/>
        </w:rPr>
        <w:t>Татарстан Республикасы</w:t>
      </w:r>
    </w:p>
    <w:p w:rsidR="009115E4" w:rsidRDefault="00A045A9" w:rsidP="00A045A9">
      <w:pPr>
        <w:spacing w:after="0" w:line="240" w:lineRule="auto"/>
        <w:ind w:firstLine="709"/>
        <w:rPr>
          <w:lang w:val="tt-RU"/>
        </w:rPr>
      </w:pPr>
      <w:r w:rsidRPr="00A045A9">
        <w:rPr>
          <w:rFonts w:ascii="Times New Roman" w:eastAsia="Times New Roman" w:hAnsi="Times New Roman" w:cs="Times New Roman"/>
          <w:sz w:val="28"/>
          <w:szCs w:val="28"/>
          <w:lang w:val="tt-RU" w:eastAsia="ru-RU"/>
        </w:rPr>
        <w:t>Президенты</w:t>
      </w:r>
      <w:r w:rsidR="00902E8C">
        <w:rPr>
          <w:rFonts w:ascii="Times New Roman" w:eastAsia="Times New Roman" w:hAnsi="Times New Roman" w:cs="Times New Roman"/>
          <w:sz w:val="28"/>
          <w:szCs w:val="28"/>
          <w:lang w:val="tt-RU" w:eastAsia="ru-RU"/>
        </w:rPr>
        <w:t xml:space="preserve">                                                                                     Р.Н. Миңнеханов</w:t>
      </w:r>
    </w:p>
    <w:p w:rsidR="009115E4" w:rsidRDefault="009115E4" w:rsidP="009115E4">
      <w:pPr>
        <w:rPr>
          <w:lang w:val="tt-RU"/>
        </w:rPr>
      </w:pPr>
    </w:p>
    <w:p w:rsidR="009115E4" w:rsidRPr="009115E4" w:rsidRDefault="009115E4" w:rsidP="009115E4">
      <w:pPr>
        <w:suppressAutoHyphens w:val="0"/>
        <w:spacing w:after="0" w:line="240" w:lineRule="auto"/>
        <w:rPr>
          <w:rFonts w:ascii="Times New Roman" w:eastAsia="Times New Roman" w:hAnsi="Times New Roman" w:cs="Times New Roman"/>
          <w:sz w:val="28"/>
          <w:szCs w:val="28"/>
          <w:lang w:eastAsia="ru-RU"/>
        </w:rPr>
      </w:pPr>
      <w:r w:rsidRPr="009115E4">
        <w:rPr>
          <w:rFonts w:ascii="Times New Roman" w:eastAsia="Times New Roman" w:hAnsi="Times New Roman" w:cs="Times New Roman"/>
          <w:sz w:val="28"/>
          <w:szCs w:val="28"/>
          <w:lang w:eastAsia="ru-RU"/>
        </w:rPr>
        <w:t>Казан, Кремль</w:t>
      </w:r>
      <w:r w:rsidRPr="009115E4">
        <w:rPr>
          <w:rFonts w:ascii="Times New Roman" w:eastAsia="Times New Roman" w:hAnsi="Times New Roman" w:cs="Times New Roman"/>
          <w:sz w:val="28"/>
          <w:szCs w:val="28"/>
          <w:lang w:eastAsia="ru-RU"/>
        </w:rPr>
        <w:tab/>
      </w:r>
    </w:p>
    <w:p w:rsidR="009115E4" w:rsidRPr="009115E4" w:rsidRDefault="009115E4" w:rsidP="009115E4">
      <w:pPr>
        <w:suppressAutoHyphens w:val="0"/>
        <w:spacing w:after="0" w:line="240" w:lineRule="auto"/>
        <w:rPr>
          <w:rFonts w:ascii="Times New Roman" w:eastAsia="Times New Roman" w:hAnsi="Times New Roman" w:cs="Times New Roman"/>
          <w:sz w:val="28"/>
          <w:szCs w:val="28"/>
          <w:lang w:eastAsia="ru-RU"/>
        </w:rPr>
      </w:pPr>
      <w:r w:rsidRPr="009115E4">
        <w:rPr>
          <w:rFonts w:ascii="Times New Roman" w:eastAsia="Times New Roman" w:hAnsi="Times New Roman" w:cs="Times New Roman"/>
          <w:sz w:val="28"/>
          <w:szCs w:val="28"/>
          <w:lang w:eastAsia="ru-RU"/>
        </w:rPr>
        <w:t>2022 ел, 23 декабрь</w:t>
      </w:r>
    </w:p>
    <w:p w:rsidR="00E74517" w:rsidRPr="009115E4" w:rsidRDefault="009115E4" w:rsidP="009115E4">
      <w:pPr>
        <w:rPr>
          <w:lang w:val="tt-RU"/>
        </w:rPr>
      </w:pPr>
      <w:r w:rsidRPr="009115E4">
        <w:rPr>
          <w:rFonts w:ascii="Times New Roman" w:eastAsia="Times New Roman" w:hAnsi="Times New Roman" w:cs="Times New Roman"/>
          <w:sz w:val="28"/>
          <w:szCs w:val="28"/>
          <w:lang w:eastAsia="ru-RU"/>
        </w:rPr>
        <w:t>№ 9</w:t>
      </w:r>
      <w:r>
        <w:rPr>
          <w:rFonts w:ascii="Times New Roman" w:eastAsia="Times New Roman" w:hAnsi="Times New Roman" w:cs="Times New Roman"/>
          <w:sz w:val="28"/>
          <w:szCs w:val="28"/>
          <w:lang w:eastAsia="ru-RU"/>
        </w:rPr>
        <w:t>5</w:t>
      </w:r>
      <w:bookmarkStart w:id="1" w:name="_GoBack"/>
      <w:bookmarkEnd w:id="1"/>
      <w:r w:rsidRPr="009115E4">
        <w:rPr>
          <w:rFonts w:ascii="Times New Roman" w:eastAsia="Times New Roman" w:hAnsi="Times New Roman" w:cs="Times New Roman"/>
          <w:sz w:val="28"/>
          <w:szCs w:val="28"/>
          <w:lang w:eastAsia="ru-RU"/>
        </w:rPr>
        <w:t>-ТРЗ</w:t>
      </w:r>
    </w:p>
    <w:sectPr w:rsidR="00E74517" w:rsidRPr="009115E4" w:rsidSect="00A045A9">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BB6" w:rsidRDefault="00522BB6" w:rsidP="00A045A9">
      <w:pPr>
        <w:spacing w:after="0" w:line="240" w:lineRule="auto"/>
      </w:pPr>
      <w:r>
        <w:separator/>
      </w:r>
    </w:p>
  </w:endnote>
  <w:endnote w:type="continuationSeparator" w:id="0">
    <w:p w:rsidR="00522BB6" w:rsidRDefault="00522BB6" w:rsidP="00A04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BB6" w:rsidRDefault="00522BB6" w:rsidP="00A045A9">
      <w:pPr>
        <w:spacing w:after="0" w:line="240" w:lineRule="auto"/>
      </w:pPr>
      <w:r>
        <w:separator/>
      </w:r>
    </w:p>
  </w:footnote>
  <w:footnote w:type="continuationSeparator" w:id="0">
    <w:p w:rsidR="00522BB6" w:rsidRDefault="00522BB6" w:rsidP="00A04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867738"/>
      <w:docPartObj>
        <w:docPartGallery w:val="Page Numbers (Top of Page)"/>
        <w:docPartUnique/>
      </w:docPartObj>
    </w:sdtPr>
    <w:sdtEndPr>
      <w:rPr>
        <w:rFonts w:ascii="Times New Roman" w:hAnsi="Times New Roman" w:cs="Times New Roman"/>
        <w:sz w:val="28"/>
        <w:szCs w:val="28"/>
      </w:rPr>
    </w:sdtEndPr>
    <w:sdtContent>
      <w:p w:rsidR="00CB1A1B" w:rsidRPr="00A045A9" w:rsidRDefault="00303392" w:rsidP="00A045A9">
        <w:pPr>
          <w:pStyle w:val="a3"/>
          <w:jc w:val="center"/>
          <w:rPr>
            <w:rFonts w:ascii="Times New Roman" w:hAnsi="Times New Roman" w:cs="Times New Roman"/>
            <w:sz w:val="28"/>
            <w:szCs w:val="28"/>
          </w:rPr>
        </w:pPr>
        <w:r w:rsidRPr="00AC3E53">
          <w:rPr>
            <w:rFonts w:ascii="Times New Roman" w:hAnsi="Times New Roman" w:cs="Times New Roman"/>
            <w:sz w:val="24"/>
            <w:szCs w:val="24"/>
          </w:rPr>
          <w:fldChar w:fldCharType="begin"/>
        </w:r>
        <w:r w:rsidR="00CB1A1B" w:rsidRPr="00AC3E53">
          <w:rPr>
            <w:rFonts w:ascii="Times New Roman" w:hAnsi="Times New Roman" w:cs="Times New Roman"/>
            <w:sz w:val="24"/>
            <w:szCs w:val="24"/>
          </w:rPr>
          <w:instrText>PAGE   \* MERGEFORMAT</w:instrText>
        </w:r>
        <w:r w:rsidRPr="00AC3E53">
          <w:rPr>
            <w:rFonts w:ascii="Times New Roman" w:hAnsi="Times New Roman" w:cs="Times New Roman"/>
            <w:sz w:val="24"/>
            <w:szCs w:val="24"/>
          </w:rPr>
          <w:fldChar w:fldCharType="separate"/>
        </w:r>
        <w:r w:rsidR="009115E4">
          <w:rPr>
            <w:rFonts w:ascii="Times New Roman" w:hAnsi="Times New Roman" w:cs="Times New Roman"/>
            <w:noProof/>
            <w:sz w:val="24"/>
            <w:szCs w:val="24"/>
          </w:rPr>
          <w:t>2</w:t>
        </w:r>
        <w:r w:rsidRPr="00AC3E53">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827005"/>
    <w:multiLevelType w:val="singleLevel"/>
    <w:tmpl w:val="B2827005"/>
    <w:lvl w:ilvl="0">
      <w:start w:val="1"/>
      <w:numFmt w:val="decimal"/>
      <w:lvlText w:val="%1)"/>
      <w:lvlJc w:val="left"/>
      <w:pPr>
        <w:tabs>
          <w:tab w:val="left" w:pos="312"/>
        </w:tabs>
      </w:pPr>
    </w:lvl>
  </w:abstractNum>
  <w:abstractNum w:abstractNumId="1" w15:restartNumberingAfterBreak="0">
    <w:nsid w:val="BEC8F57A"/>
    <w:multiLevelType w:val="singleLevel"/>
    <w:tmpl w:val="BEC8F57A"/>
    <w:lvl w:ilvl="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45A9"/>
    <w:rsid w:val="001363A7"/>
    <w:rsid w:val="0024415F"/>
    <w:rsid w:val="002A7613"/>
    <w:rsid w:val="00303392"/>
    <w:rsid w:val="00322908"/>
    <w:rsid w:val="00326BE3"/>
    <w:rsid w:val="003778E9"/>
    <w:rsid w:val="0038112B"/>
    <w:rsid w:val="004979EA"/>
    <w:rsid w:val="004A3CCB"/>
    <w:rsid w:val="00522BB6"/>
    <w:rsid w:val="005317F6"/>
    <w:rsid w:val="00551CDE"/>
    <w:rsid w:val="00583B42"/>
    <w:rsid w:val="00637907"/>
    <w:rsid w:val="006704F7"/>
    <w:rsid w:val="00866D9F"/>
    <w:rsid w:val="00902E8C"/>
    <w:rsid w:val="009115E4"/>
    <w:rsid w:val="009C500A"/>
    <w:rsid w:val="00A045A9"/>
    <w:rsid w:val="00AC3E53"/>
    <w:rsid w:val="00B76EB9"/>
    <w:rsid w:val="00C22C17"/>
    <w:rsid w:val="00C65B84"/>
    <w:rsid w:val="00C676D2"/>
    <w:rsid w:val="00CB1A1B"/>
    <w:rsid w:val="00D35D93"/>
    <w:rsid w:val="00D457E6"/>
    <w:rsid w:val="00D6764A"/>
    <w:rsid w:val="00E5138A"/>
    <w:rsid w:val="00E74517"/>
    <w:rsid w:val="00E77FA0"/>
    <w:rsid w:val="00ED38AE"/>
    <w:rsid w:val="00EE106B"/>
    <w:rsid w:val="00FB0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B720B"/>
  <w15:docId w15:val="{1128D499-7C62-458B-9FB4-3A57C4E4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5A9"/>
    <w:pPr>
      <w:suppressAutoHyphens/>
      <w:spacing w:after="200" w:line="276" w:lineRule="auto"/>
    </w:pPr>
    <w:rPr>
      <w:rFonts w:ascii="Calibri" w:eastAsia="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45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45A9"/>
    <w:rPr>
      <w:rFonts w:ascii="Calibri" w:eastAsia="Calibri" w:hAnsi="Calibri" w:cs="Calibri"/>
      <w:sz w:val="22"/>
      <w:szCs w:val="22"/>
      <w:lang w:eastAsia="ar-SA"/>
    </w:rPr>
  </w:style>
  <w:style w:type="paragraph" w:styleId="a5">
    <w:name w:val="footer"/>
    <w:basedOn w:val="a"/>
    <w:link w:val="a6"/>
    <w:uiPriority w:val="99"/>
    <w:unhideWhenUsed/>
    <w:rsid w:val="00A045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45A9"/>
    <w:rPr>
      <w:rFonts w:ascii="Calibri" w:eastAsia="Calibri" w:hAnsi="Calibri" w:cs="Calibri"/>
      <w:sz w:val="22"/>
      <w:szCs w:val="22"/>
      <w:lang w:eastAsia="ar-SA"/>
    </w:rPr>
  </w:style>
  <w:style w:type="table" w:styleId="a7">
    <w:name w:val="Table Grid"/>
    <w:basedOn w:val="a1"/>
    <w:uiPriority w:val="59"/>
    <w:rsid w:val="0067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Kazanceva</dc:creator>
  <cp:lastModifiedBy>Сидаков_Р</cp:lastModifiedBy>
  <cp:revision>3</cp:revision>
  <dcterms:created xsi:type="dcterms:W3CDTF">2022-12-20T08:31:00Z</dcterms:created>
  <dcterms:modified xsi:type="dcterms:W3CDTF">2022-12-23T09:50:00Z</dcterms:modified>
</cp:coreProperties>
</file>