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34E" w:rsidRPr="0068234E" w:rsidRDefault="0068234E" w:rsidP="0068234E">
      <w:pPr>
        <w:autoSpaceDE w:val="0"/>
        <w:autoSpaceDN w:val="0"/>
        <w:adjustRightInd w:val="0"/>
        <w:spacing w:after="0" w:line="240" w:lineRule="auto"/>
        <w:jc w:val="center"/>
        <w:rPr>
          <w:rFonts w:ascii="Times New Roman" w:hAnsi="Times New Roman" w:cs="Times New Roman"/>
          <w:b/>
          <w:bCs/>
          <w:sz w:val="28"/>
          <w:szCs w:val="28"/>
          <w:lang w:val="tt-RU"/>
        </w:rPr>
      </w:pPr>
    </w:p>
    <w:p w:rsidR="009801C6" w:rsidRDefault="009801C6" w:rsidP="0068234E">
      <w:pPr>
        <w:spacing w:after="0" w:line="240" w:lineRule="auto"/>
        <w:jc w:val="center"/>
        <w:rPr>
          <w:rFonts w:ascii="Times New Roman" w:eastAsia="SimSun" w:hAnsi="Times New Roman" w:cs="Times New Roman"/>
          <w:b/>
          <w:bCs/>
          <w:sz w:val="28"/>
          <w:szCs w:val="28"/>
          <w:lang w:val="tt-RU" w:eastAsia="zh-CN"/>
        </w:rPr>
      </w:pPr>
    </w:p>
    <w:p w:rsidR="009801C6" w:rsidRDefault="009801C6" w:rsidP="0068234E">
      <w:pPr>
        <w:spacing w:after="0" w:line="240" w:lineRule="auto"/>
        <w:jc w:val="center"/>
        <w:rPr>
          <w:rFonts w:ascii="Times New Roman" w:eastAsia="SimSun" w:hAnsi="Times New Roman" w:cs="Times New Roman"/>
          <w:b/>
          <w:bCs/>
          <w:sz w:val="28"/>
          <w:szCs w:val="28"/>
          <w:lang w:val="tt-RU" w:eastAsia="zh-CN"/>
        </w:rPr>
      </w:pPr>
    </w:p>
    <w:p w:rsidR="009801C6" w:rsidRDefault="009801C6" w:rsidP="0068234E">
      <w:pPr>
        <w:spacing w:after="0" w:line="240" w:lineRule="auto"/>
        <w:jc w:val="center"/>
        <w:rPr>
          <w:rFonts w:ascii="Times New Roman" w:eastAsia="SimSun" w:hAnsi="Times New Roman" w:cs="Times New Roman"/>
          <w:b/>
          <w:bCs/>
          <w:sz w:val="28"/>
          <w:szCs w:val="28"/>
          <w:lang w:val="tt-RU" w:eastAsia="zh-CN"/>
        </w:rPr>
      </w:pPr>
    </w:p>
    <w:p w:rsidR="009801C6" w:rsidRDefault="009801C6" w:rsidP="0068234E">
      <w:pPr>
        <w:spacing w:after="0" w:line="240" w:lineRule="auto"/>
        <w:jc w:val="center"/>
        <w:rPr>
          <w:rFonts w:ascii="Times New Roman" w:eastAsia="SimSun" w:hAnsi="Times New Roman" w:cs="Times New Roman"/>
          <w:b/>
          <w:bCs/>
          <w:sz w:val="28"/>
          <w:szCs w:val="28"/>
          <w:lang w:val="tt-RU" w:eastAsia="zh-CN"/>
        </w:rPr>
      </w:pPr>
    </w:p>
    <w:p w:rsidR="009801C6" w:rsidRDefault="009801C6" w:rsidP="0068234E">
      <w:pPr>
        <w:spacing w:after="0" w:line="240" w:lineRule="auto"/>
        <w:jc w:val="center"/>
        <w:rPr>
          <w:rFonts w:ascii="Times New Roman" w:eastAsia="SimSun" w:hAnsi="Times New Roman" w:cs="Times New Roman"/>
          <w:b/>
          <w:bCs/>
          <w:sz w:val="28"/>
          <w:szCs w:val="28"/>
          <w:lang w:val="tt-RU" w:eastAsia="zh-CN"/>
        </w:rPr>
      </w:pPr>
    </w:p>
    <w:p w:rsidR="009801C6" w:rsidRDefault="009801C6" w:rsidP="0068234E">
      <w:pPr>
        <w:spacing w:after="0" w:line="240" w:lineRule="auto"/>
        <w:jc w:val="center"/>
        <w:rPr>
          <w:rFonts w:ascii="Times New Roman" w:eastAsia="SimSun" w:hAnsi="Times New Roman" w:cs="Times New Roman"/>
          <w:b/>
          <w:bCs/>
          <w:sz w:val="28"/>
          <w:szCs w:val="28"/>
          <w:lang w:val="tt-RU" w:eastAsia="zh-CN"/>
        </w:rPr>
      </w:pPr>
    </w:p>
    <w:p w:rsidR="009801C6" w:rsidRDefault="009801C6" w:rsidP="0068234E">
      <w:pPr>
        <w:spacing w:after="0" w:line="240" w:lineRule="auto"/>
        <w:jc w:val="center"/>
        <w:rPr>
          <w:rFonts w:ascii="Times New Roman" w:eastAsia="SimSun" w:hAnsi="Times New Roman" w:cs="Times New Roman"/>
          <w:b/>
          <w:bCs/>
          <w:sz w:val="28"/>
          <w:szCs w:val="28"/>
          <w:lang w:val="tt-RU" w:eastAsia="zh-CN"/>
        </w:rPr>
      </w:pPr>
    </w:p>
    <w:p w:rsidR="009801C6" w:rsidRDefault="009801C6" w:rsidP="0068234E">
      <w:pPr>
        <w:spacing w:after="0" w:line="240" w:lineRule="auto"/>
        <w:jc w:val="center"/>
        <w:rPr>
          <w:rFonts w:ascii="Times New Roman" w:eastAsia="SimSun" w:hAnsi="Times New Roman" w:cs="Times New Roman"/>
          <w:b/>
          <w:bCs/>
          <w:sz w:val="28"/>
          <w:szCs w:val="28"/>
          <w:lang w:val="tt-RU" w:eastAsia="zh-CN"/>
        </w:rPr>
      </w:pPr>
    </w:p>
    <w:p w:rsidR="00C30456" w:rsidRDefault="00C30456" w:rsidP="0068234E">
      <w:pPr>
        <w:spacing w:after="0" w:line="240" w:lineRule="auto"/>
        <w:jc w:val="center"/>
        <w:rPr>
          <w:rFonts w:ascii="Times New Roman" w:eastAsia="SimSun" w:hAnsi="Times New Roman" w:cs="Times New Roman"/>
          <w:b/>
          <w:bCs/>
          <w:sz w:val="28"/>
          <w:szCs w:val="28"/>
          <w:lang w:val="tt-RU" w:eastAsia="zh-CN"/>
        </w:rPr>
      </w:pPr>
    </w:p>
    <w:p w:rsidR="0068234E" w:rsidRDefault="0068234E" w:rsidP="0068234E">
      <w:pPr>
        <w:spacing w:after="0" w:line="240" w:lineRule="auto"/>
        <w:jc w:val="center"/>
        <w:rPr>
          <w:rFonts w:ascii="Times New Roman" w:eastAsia="SimSun" w:hAnsi="Times New Roman" w:cs="Times New Roman"/>
          <w:b/>
          <w:bCs/>
          <w:sz w:val="28"/>
          <w:szCs w:val="28"/>
          <w:lang w:val="tt-RU" w:eastAsia="zh-CN"/>
        </w:rPr>
      </w:pPr>
      <w:r w:rsidRPr="0068234E">
        <w:rPr>
          <w:rFonts w:ascii="Times New Roman" w:eastAsia="SimSun" w:hAnsi="Times New Roman" w:cs="Times New Roman"/>
          <w:b/>
          <w:bCs/>
          <w:sz w:val="28"/>
          <w:szCs w:val="28"/>
          <w:lang w:val="tt-RU" w:eastAsia="zh-CN"/>
        </w:rPr>
        <w:t>Татарстан Республикасы дәүләт мөлкәте турында</w:t>
      </w:r>
    </w:p>
    <w:p w:rsidR="009801C6" w:rsidRDefault="009801C6" w:rsidP="0068234E">
      <w:pPr>
        <w:spacing w:after="0" w:line="240" w:lineRule="auto"/>
        <w:jc w:val="center"/>
        <w:rPr>
          <w:rFonts w:ascii="Times New Roman" w:eastAsia="SimSun" w:hAnsi="Times New Roman" w:cs="Times New Roman"/>
          <w:b/>
          <w:bCs/>
          <w:sz w:val="28"/>
          <w:szCs w:val="28"/>
          <w:lang w:val="tt-RU" w:eastAsia="zh-CN"/>
        </w:rPr>
      </w:pPr>
    </w:p>
    <w:p w:rsidR="00C30456" w:rsidRDefault="00C30456" w:rsidP="0068234E">
      <w:pPr>
        <w:spacing w:after="0" w:line="240" w:lineRule="auto"/>
        <w:jc w:val="center"/>
        <w:rPr>
          <w:rFonts w:ascii="Times New Roman" w:eastAsia="SimSun" w:hAnsi="Times New Roman" w:cs="Times New Roman"/>
          <w:b/>
          <w:bCs/>
          <w:sz w:val="28"/>
          <w:szCs w:val="28"/>
          <w:lang w:val="tt-RU" w:eastAsia="zh-CN"/>
        </w:rPr>
      </w:pPr>
    </w:p>
    <w:p w:rsidR="009801C6" w:rsidRPr="009801C6" w:rsidRDefault="009801C6" w:rsidP="009801C6">
      <w:pPr>
        <w:spacing w:after="0" w:line="240" w:lineRule="auto"/>
        <w:jc w:val="right"/>
        <w:rPr>
          <w:rFonts w:ascii="Times New Roman" w:eastAsia="SimSun" w:hAnsi="Times New Roman" w:cs="Times New Roman"/>
          <w:bCs/>
          <w:sz w:val="28"/>
          <w:szCs w:val="28"/>
          <w:lang w:val="tt-RU" w:eastAsia="zh-CN"/>
        </w:rPr>
      </w:pPr>
      <w:r w:rsidRPr="009801C6">
        <w:rPr>
          <w:rFonts w:ascii="Times New Roman" w:eastAsia="SimSun" w:hAnsi="Times New Roman" w:cs="Times New Roman"/>
          <w:bCs/>
          <w:sz w:val="28"/>
          <w:szCs w:val="28"/>
          <w:lang w:val="tt-RU" w:eastAsia="zh-CN"/>
        </w:rPr>
        <w:t xml:space="preserve">Татарстан Республикасы </w:t>
      </w:r>
    </w:p>
    <w:p w:rsidR="009801C6" w:rsidRPr="009801C6" w:rsidRDefault="009801C6" w:rsidP="009801C6">
      <w:pPr>
        <w:spacing w:after="0" w:line="240" w:lineRule="auto"/>
        <w:jc w:val="right"/>
        <w:rPr>
          <w:rFonts w:ascii="Times New Roman" w:eastAsia="SimSun" w:hAnsi="Times New Roman" w:cs="Times New Roman"/>
          <w:bCs/>
          <w:sz w:val="28"/>
          <w:szCs w:val="28"/>
          <w:lang w:val="tt-RU" w:eastAsia="zh-CN"/>
        </w:rPr>
      </w:pPr>
      <w:r w:rsidRPr="009801C6">
        <w:rPr>
          <w:rFonts w:ascii="Times New Roman" w:eastAsia="SimSun" w:hAnsi="Times New Roman" w:cs="Times New Roman"/>
          <w:bCs/>
          <w:sz w:val="28"/>
          <w:szCs w:val="28"/>
          <w:lang w:val="tt-RU" w:eastAsia="zh-CN"/>
        </w:rPr>
        <w:t>Дәүләт Советы тарафыннан</w:t>
      </w:r>
    </w:p>
    <w:p w:rsidR="009801C6" w:rsidRPr="009801C6" w:rsidRDefault="009801C6" w:rsidP="009801C6">
      <w:pPr>
        <w:spacing w:after="0" w:line="240" w:lineRule="auto"/>
        <w:jc w:val="right"/>
        <w:rPr>
          <w:rFonts w:ascii="Times New Roman" w:eastAsia="SimSun" w:hAnsi="Times New Roman" w:cs="Times New Roman"/>
          <w:bCs/>
          <w:sz w:val="28"/>
          <w:szCs w:val="28"/>
          <w:lang w:val="tt-RU" w:eastAsia="zh-CN"/>
        </w:rPr>
      </w:pPr>
      <w:r w:rsidRPr="009801C6">
        <w:rPr>
          <w:rFonts w:ascii="Times New Roman" w:eastAsia="SimSun" w:hAnsi="Times New Roman" w:cs="Times New Roman"/>
          <w:bCs/>
          <w:sz w:val="28"/>
          <w:szCs w:val="28"/>
          <w:lang w:val="tt-RU" w:eastAsia="zh-CN"/>
        </w:rPr>
        <w:t>2022 елның 15 декабрендә</w:t>
      </w:r>
    </w:p>
    <w:p w:rsidR="0068234E" w:rsidRPr="009801C6" w:rsidRDefault="009801C6" w:rsidP="009801C6">
      <w:pPr>
        <w:spacing w:after="0" w:line="240" w:lineRule="auto"/>
        <w:jc w:val="right"/>
        <w:rPr>
          <w:rFonts w:ascii="Times New Roman" w:hAnsi="Times New Roman" w:cs="Times New Roman"/>
          <w:sz w:val="28"/>
          <w:szCs w:val="28"/>
          <w:lang w:val="tt-RU"/>
        </w:rPr>
      </w:pPr>
      <w:r w:rsidRPr="009801C6">
        <w:rPr>
          <w:rFonts w:ascii="Times New Roman" w:eastAsia="SimSun" w:hAnsi="Times New Roman" w:cs="Times New Roman"/>
          <w:bCs/>
          <w:sz w:val="28"/>
          <w:szCs w:val="28"/>
          <w:lang w:val="tt-RU" w:eastAsia="zh-CN"/>
        </w:rPr>
        <w:t>кабул ителде</w:t>
      </w:r>
    </w:p>
    <w:p w:rsidR="0068234E" w:rsidRDefault="0068234E" w:rsidP="0068234E">
      <w:pPr>
        <w:spacing w:after="0" w:line="240" w:lineRule="auto"/>
        <w:ind w:firstLine="709"/>
        <w:rPr>
          <w:rFonts w:ascii="Times New Roman" w:hAnsi="Times New Roman" w:cs="Times New Roman"/>
          <w:sz w:val="28"/>
          <w:szCs w:val="28"/>
          <w:lang w:val="tt-RU"/>
        </w:rPr>
      </w:pPr>
    </w:p>
    <w:p w:rsidR="00C30456" w:rsidRPr="0068234E" w:rsidRDefault="00C30456" w:rsidP="0068234E">
      <w:pPr>
        <w:spacing w:after="0" w:line="240" w:lineRule="auto"/>
        <w:ind w:firstLine="709"/>
        <w:rPr>
          <w:rFonts w:ascii="Times New Roman" w:hAnsi="Times New Roman" w:cs="Times New Roman"/>
          <w:sz w:val="28"/>
          <w:szCs w:val="28"/>
          <w:lang w:val="tt-RU"/>
        </w:rPr>
      </w:pPr>
    </w:p>
    <w:p w:rsidR="0068234E" w:rsidRPr="0068234E" w:rsidRDefault="0068234E" w:rsidP="002825E6">
      <w:pPr>
        <w:pStyle w:val="ConsPlusTitle"/>
        <w:tabs>
          <w:tab w:val="left" w:pos="1843"/>
        </w:tabs>
        <w:ind w:firstLine="709"/>
        <w:jc w:val="both"/>
        <w:outlineLvl w:val="0"/>
        <w:rPr>
          <w:rFonts w:ascii="Times New Roman" w:eastAsia="SimSun" w:hAnsi="Times New Roman" w:cs="Times New Roman"/>
          <w:sz w:val="28"/>
          <w:szCs w:val="28"/>
          <w:lang w:val="tt-RU"/>
        </w:rPr>
      </w:pPr>
      <w:r w:rsidRPr="0068234E">
        <w:rPr>
          <w:rFonts w:ascii="Times New Roman" w:hAnsi="Times New Roman" w:cs="Times New Roman"/>
          <w:b w:val="0"/>
          <w:sz w:val="28"/>
          <w:szCs w:val="28"/>
          <w:lang w:val="tt-RU"/>
        </w:rPr>
        <w:t xml:space="preserve">1 статья. </w:t>
      </w:r>
      <w:r w:rsidRPr="0068234E">
        <w:rPr>
          <w:rFonts w:ascii="Times New Roman" w:eastAsia="SimSun" w:hAnsi="Times New Roman" w:cs="Times New Roman"/>
          <w:sz w:val="28"/>
          <w:szCs w:val="28"/>
          <w:lang w:val="tt-RU"/>
        </w:rPr>
        <w:t>Әлеге Законны</w:t>
      </w:r>
      <w:r w:rsidR="00470EFD">
        <w:rPr>
          <w:rFonts w:ascii="Times New Roman" w:eastAsia="SimSun" w:hAnsi="Times New Roman" w:cs="Times New Roman"/>
          <w:sz w:val="28"/>
          <w:szCs w:val="28"/>
          <w:lang w:val="tt-RU"/>
        </w:rPr>
        <w:t>ң</w:t>
      </w:r>
      <w:r w:rsidRPr="0068234E">
        <w:rPr>
          <w:rFonts w:ascii="Times New Roman" w:eastAsia="SimSun" w:hAnsi="Times New Roman" w:cs="Times New Roman"/>
          <w:sz w:val="28"/>
          <w:szCs w:val="28"/>
          <w:lang w:val="tt-RU"/>
        </w:rPr>
        <w:t xml:space="preserve"> җайга салу предметы</w:t>
      </w:r>
    </w:p>
    <w:p w:rsidR="0068234E" w:rsidRPr="0068234E" w:rsidRDefault="0068234E" w:rsidP="0068234E">
      <w:pPr>
        <w:pStyle w:val="ConsPlusTitle"/>
        <w:ind w:firstLine="709"/>
        <w:jc w:val="both"/>
        <w:outlineLvl w:val="0"/>
        <w:rPr>
          <w:rFonts w:ascii="Times New Roman" w:hAnsi="Times New Roman" w:cs="Times New Roman"/>
          <w:sz w:val="28"/>
          <w:szCs w:val="28"/>
          <w:lang w:val="tt-RU"/>
        </w:rPr>
      </w:pPr>
    </w:p>
    <w:p w:rsidR="0068234E" w:rsidRPr="0068234E" w:rsidRDefault="0068234E" w:rsidP="0068234E">
      <w:pPr>
        <w:numPr>
          <w:ilvl w:val="0"/>
          <w:numId w:val="1"/>
        </w:numPr>
        <w:autoSpaceDE w:val="0"/>
        <w:autoSpaceDN w:val="0"/>
        <w:adjustRightInd w:val="0"/>
        <w:spacing w:after="0" w:line="240" w:lineRule="auto"/>
        <w:ind w:firstLine="709"/>
        <w:jc w:val="both"/>
        <w:rPr>
          <w:rFonts w:ascii="Times New Roman" w:hAnsi="Times New Roman" w:cs="Times New Roman"/>
          <w:sz w:val="28"/>
          <w:szCs w:val="28"/>
          <w:lang w:val="tt-RU"/>
        </w:rPr>
      </w:pPr>
      <w:r w:rsidRPr="0068234E">
        <w:rPr>
          <w:rFonts w:ascii="Times New Roman" w:eastAsia="SimSun" w:hAnsi="Times New Roman" w:cs="Times New Roman"/>
          <w:sz w:val="28"/>
          <w:szCs w:val="28"/>
          <w:lang w:val="tt-RU"/>
        </w:rPr>
        <w:t xml:space="preserve">Әлеге Закон Татарстан Республикасы милкендәге мөлкәтне (алга таба – дәүләт мөлкәте) исәпкә алу, дәүләт мөлкәте белән идарә итү һәм эш итү өлкәсендәге мөнәсәбәтләрне җайга сала. </w:t>
      </w:r>
    </w:p>
    <w:p w:rsidR="0068234E" w:rsidRPr="0068234E" w:rsidRDefault="0068234E" w:rsidP="0068234E">
      <w:pPr>
        <w:autoSpaceDE w:val="0"/>
        <w:autoSpaceDN w:val="0"/>
        <w:adjustRightInd w:val="0"/>
        <w:spacing w:after="0" w:line="240" w:lineRule="auto"/>
        <w:ind w:firstLineChars="250" w:firstLine="700"/>
        <w:jc w:val="both"/>
        <w:rPr>
          <w:rFonts w:ascii="Times New Roman" w:eastAsia="SimSun" w:hAnsi="Times New Roman" w:cs="Times New Roman"/>
          <w:sz w:val="28"/>
          <w:szCs w:val="28"/>
          <w:lang w:val="tt-RU"/>
        </w:rPr>
      </w:pPr>
      <w:r w:rsidRPr="0068234E">
        <w:rPr>
          <w:rFonts w:ascii="Times New Roman" w:eastAsia="SimSun" w:hAnsi="Times New Roman" w:cs="Times New Roman"/>
          <w:sz w:val="28"/>
          <w:szCs w:val="28"/>
          <w:lang w:val="tt-RU"/>
        </w:rPr>
        <w:t xml:space="preserve">2. Әлеге Законның </w:t>
      </w:r>
      <w:r w:rsidR="00F92B05">
        <w:rPr>
          <w:rFonts w:ascii="Times New Roman" w:eastAsia="SimSun" w:hAnsi="Times New Roman" w:cs="Times New Roman"/>
          <w:sz w:val="28"/>
          <w:szCs w:val="28"/>
          <w:lang w:val="tt-RU"/>
        </w:rPr>
        <w:t>гамәли көче</w:t>
      </w:r>
      <w:r w:rsidRPr="0068234E">
        <w:rPr>
          <w:rFonts w:ascii="Times New Roman" w:eastAsia="SimSun" w:hAnsi="Times New Roman" w:cs="Times New Roman"/>
          <w:sz w:val="28"/>
          <w:szCs w:val="28"/>
          <w:lang w:val="tt-RU"/>
        </w:rPr>
        <w:t xml:space="preserve"> Татарстан Республикасы милкендә</w:t>
      </w:r>
      <w:r w:rsidR="00F92B05">
        <w:rPr>
          <w:rFonts w:ascii="Times New Roman" w:eastAsia="SimSun" w:hAnsi="Times New Roman" w:cs="Times New Roman"/>
          <w:sz w:val="28"/>
          <w:szCs w:val="28"/>
          <w:lang w:val="tt-RU"/>
        </w:rPr>
        <w:t xml:space="preserve">ге </w:t>
      </w:r>
      <w:r w:rsidRPr="0068234E">
        <w:rPr>
          <w:rFonts w:ascii="Times New Roman" w:eastAsia="SimSun" w:hAnsi="Times New Roman" w:cs="Times New Roman"/>
          <w:sz w:val="28"/>
          <w:szCs w:val="28"/>
          <w:lang w:val="tt-RU"/>
        </w:rPr>
        <w:t xml:space="preserve"> җир, җир асты байлыклары һәм башка табигый ресурслар, кыйммәтле кәгазьләр (акцияләрдән кала), Татарстан Республикасы бюджеты акчалары</w:t>
      </w:r>
      <w:r w:rsidR="008A4298" w:rsidRPr="008A4298">
        <w:rPr>
          <w:rFonts w:ascii="Times New Roman" w:eastAsia="SimSun" w:hAnsi="Times New Roman" w:cs="Times New Roman"/>
          <w:sz w:val="28"/>
          <w:szCs w:val="28"/>
          <w:lang w:val="tt-RU"/>
        </w:rPr>
        <w:t xml:space="preserve"> </w:t>
      </w:r>
      <w:r w:rsidR="008A4298" w:rsidRPr="0068234E">
        <w:rPr>
          <w:rFonts w:ascii="Times New Roman" w:eastAsia="SimSun" w:hAnsi="Times New Roman" w:cs="Times New Roman"/>
          <w:sz w:val="28"/>
          <w:szCs w:val="28"/>
          <w:lang w:val="tt-RU"/>
        </w:rPr>
        <w:t>белән идарә итү</w:t>
      </w:r>
      <w:r w:rsidR="008A4298">
        <w:rPr>
          <w:rFonts w:ascii="Times New Roman" w:eastAsia="SimSun" w:hAnsi="Times New Roman" w:cs="Times New Roman"/>
          <w:sz w:val="28"/>
          <w:szCs w:val="28"/>
          <w:lang w:val="tt-RU"/>
        </w:rPr>
        <w:t>гә</w:t>
      </w:r>
      <w:r w:rsidR="008A4298" w:rsidRPr="0068234E">
        <w:rPr>
          <w:rFonts w:ascii="Times New Roman" w:eastAsia="SimSun" w:hAnsi="Times New Roman" w:cs="Times New Roman"/>
          <w:sz w:val="28"/>
          <w:szCs w:val="28"/>
          <w:lang w:val="tt-RU"/>
        </w:rPr>
        <w:t xml:space="preserve"> һәм эш итү</w:t>
      </w:r>
      <w:r w:rsidR="008A4298">
        <w:rPr>
          <w:rFonts w:ascii="Times New Roman" w:eastAsia="SimSun" w:hAnsi="Times New Roman" w:cs="Times New Roman"/>
          <w:sz w:val="28"/>
          <w:szCs w:val="28"/>
          <w:lang w:val="tt-RU"/>
        </w:rPr>
        <w:t>гә</w:t>
      </w:r>
      <w:r w:rsidRPr="0068234E">
        <w:rPr>
          <w:rFonts w:ascii="Times New Roman" w:eastAsia="SimSun" w:hAnsi="Times New Roman" w:cs="Times New Roman"/>
          <w:sz w:val="28"/>
          <w:szCs w:val="28"/>
          <w:lang w:val="tt-RU"/>
        </w:rPr>
        <w:t xml:space="preserve">, дәүләт </w:t>
      </w:r>
      <w:r w:rsidR="008A4298">
        <w:rPr>
          <w:rFonts w:ascii="Times New Roman" w:eastAsia="SimSun" w:hAnsi="Times New Roman" w:cs="Times New Roman"/>
          <w:sz w:val="28"/>
          <w:szCs w:val="28"/>
          <w:lang w:val="tt-RU"/>
        </w:rPr>
        <w:t>мөлкәтен</w:t>
      </w:r>
      <w:r w:rsidRPr="0068234E">
        <w:rPr>
          <w:rFonts w:ascii="Times New Roman" w:eastAsia="SimSun" w:hAnsi="Times New Roman" w:cs="Times New Roman"/>
          <w:sz w:val="28"/>
          <w:szCs w:val="28"/>
          <w:lang w:val="tt-RU"/>
        </w:rPr>
        <w:t xml:space="preserve"> хосусыйлаштыру</w:t>
      </w:r>
      <w:r w:rsidR="008A4298">
        <w:rPr>
          <w:rFonts w:ascii="Times New Roman" w:eastAsia="SimSun" w:hAnsi="Times New Roman" w:cs="Times New Roman"/>
          <w:sz w:val="28"/>
          <w:szCs w:val="28"/>
          <w:lang w:val="tt-RU"/>
        </w:rPr>
        <w:t>га</w:t>
      </w:r>
      <w:r w:rsidRPr="0068234E">
        <w:rPr>
          <w:rFonts w:ascii="Times New Roman" w:eastAsia="SimSun" w:hAnsi="Times New Roman" w:cs="Times New Roman"/>
          <w:sz w:val="28"/>
          <w:szCs w:val="28"/>
          <w:lang w:val="tt-RU"/>
        </w:rPr>
        <w:t xml:space="preserve"> </w:t>
      </w:r>
      <w:r w:rsidR="008A4298" w:rsidRPr="0068234E">
        <w:rPr>
          <w:rFonts w:ascii="Times New Roman" w:eastAsia="SimSun" w:hAnsi="Times New Roman" w:cs="Times New Roman"/>
          <w:sz w:val="28"/>
          <w:szCs w:val="28"/>
          <w:lang w:val="tt-RU"/>
        </w:rPr>
        <w:t xml:space="preserve">бәйле </w:t>
      </w:r>
      <w:r w:rsidRPr="0068234E">
        <w:rPr>
          <w:rFonts w:ascii="Times New Roman" w:eastAsia="SimSun" w:hAnsi="Times New Roman" w:cs="Times New Roman"/>
          <w:sz w:val="28"/>
          <w:szCs w:val="28"/>
          <w:lang w:val="tt-RU"/>
        </w:rPr>
        <w:t>мөнәсәбәтләргә кагылмый.</w:t>
      </w:r>
    </w:p>
    <w:p w:rsidR="0068234E" w:rsidRPr="005E26F7" w:rsidRDefault="0068234E" w:rsidP="0068234E">
      <w:pPr>
        <w:autoSpaceDE w:val="0"/>
        <w:autoSpaceDN w:val="0"/>
        <w:adjustRightInd w:val="0"/>
        <w:spacing w:after="0" w:line="240" w:lineRule="auto"/>
        <w:ind w:firstLine="709"/>
        <w:jc w:val="both"/>
        <w:rPr>
          <w:rFonts w:ascii="Times New Roman" w:eastAsia="SimSun" w:hAnsi="Times New Roman" w:cs="Times New Roman"/>
          <w:sz w:val="32"/>
          <w:szCs w:val="32"/>
          <w:lang w:val="tt-RU"/>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186"/>
      </w:tblGrid>
      <w:tr w:rsidR="002825E6" w:rsidRPr="008A632A" w:rsidTr="002825E6">
        <w:tc>
          <w:tcPr>
            <w:tcW w:w="1985" w:type="dxa"/>
          </w:tcPr>
          <w:p w:rsidR="002825E6" w:rsidRDefault="002825E6" w:rsidP="002825E6">
            <w:pPr>
              <w:autoSpaceDE w:val="0"/>
              <w:autoSpaceDN w:val="0"/>
              <w:adjustRightInd w:val="0"/>
              <w:spacing w:after="0" w:line="240" w:lineRule="auto"/>
              <w:ind w:firstLine="601"/>
              <w:jc w:val="both"/>
              <w:outlineLvl w:val="0"/>
              <w:rPr>
                <w:rFonts w:ascii="Times New Roman" w:hAnsi="Times New Roman" w:cs="Times New Roman"/>
                <w:bCs/>
                <w:sz w:val="28"/>
                <w:szCs w:val="28"/>
                <w:lang w:val="tt-RU"/>
              </w:rPr>
            </w:pPr>
            <w:r w:rsidRPr="0068234E">
              <w:rPr>
                <w:rFonts w:ascii="Times New Roman" w:hAnsi="Times New Roman" w:cs="Times New Roman"/>
                <w:bCs/>
                <w:sz w:val="28"/>
                <w:szCs w:val="28"/>
                <w:lang w:val="tt-RU"/>
              </w:rPr>
              <w:t>2 статья.</w:t>
            </w:r>
          </w:p>
        </w:tc>
        <w:tc>
          <w:tcPr>
            <w:tcW w:w="8186" w:type="dxa"/>
          </w:tcPr>
          <w:p w:rsidR="002825E6" w:rsidRDefault="002825E6" w:rsidP="002825E6">
            <w:pPr>
              <w:autoSpaceDE w:val="0"/>
              <w:autoSpaceDN w:val="0"/>
              <w:adjustRightInd w:val="0"/>
              <w:spacing w:after="0" w:line="240" w:lineRule="auto"/>
              <w:ind w:left="-108"/>
              <w:jc w:val="both"/>
              <w:outlineLvl w:val="0"/>
              <w:rPr>
                <w:rFonts w:ascii="Times New Roman" w:hAnsi="Times New Roman" w:cs="Times New Roman"/>
                <w:bCs/>
                <w:sz w:val="28"/>
                <w:szCs w:val="28"/>
                <w:lang w:val="tt-RU"/>
              </w:rPr>
            </w:pPr>
            <w:r w:rsidRPr="0068234E">
              <w:rPr>
                <w:rFonts w:ascii="Times New Roman" w:eastAsia="SimSun" w:hAnsi="Times New Roman" w:cs="Times New Roman"/>
                <w:b/>
                <w:bCs/>
                <w:sz w:val="28"/>
                <w:szCs w:val="28"/>
                <w:lang w:val="tt-RU"/>
              </w:rPr>
              <w:t>Дәүләт мөлкәтен исәпкә алу, дәүләт мөлкәте белән идарә итү һәм эш итү өлкәсендә</w:t>
            </w:r>
            <w:r w:rsidR="002B1E62">
              <w:rPr>
                <w:rFonts w:ascii="Times New Roman" w:eastAsia="SimSun" w:hAnsi="Times New Roman" w:cs="Times New Roman"/>
                <w:b/>
                <w:bCs/>
                <w:sz w:val="28"/>
                <w:szCs w:val="28"/>
                <w:lang w:val="tt-RU"/>
              </w:rPr>
              <w:t>ге</w:t>
            </w:r>
            <w:r w:rsidRPr="0068234E">
              <w:rPr>
                <w:rFonts w:ascii="Times New Roman" w:eastAsia="SimSun" w:hAnsi="Times New Roman" w:cs="Times New Roman"/>
                <w:b/>
                <w:bCs/>
                <w:sz w:val="28"/>
                <w:szCs w:val="28"/>
                <w:lang w:val="tt-RU"/>
              </w:rPr>
              <w:t xml:space="preserve"> мөнәсәбәтләрне хокукый җайга салу</w:t>
            </w:r>
          </w:p>
        </w:tc>
      </w:tr>
    </w:tbl>
    <w:p w:rsidR="002825E6" w:rsidRPr="005E26F7" w:rsidRDefault="002825E6" w:rsidP="0068234E">
      <w:pPr>
        <w:autoSpaceDE w:val="0"/>
        <w:autoSpaceDN w:val="0"/>
        <w:adjustRightInd w:val="0"/>
        <w:spacing w:after="0" w:line="240" w:lineRule="auto"/>
        <w:ind w:left="1843" w:hanging="1134"/>
        <w:jc w:val="both"/>
        <w:outlineLvl w:val="0"/>
        <w:rPr>
          <w:rFonts w:ascii="Times New Roman" w:hAnsi="Times New Roman" w:cs="Times New Roman"/>
          <w:bCs/>
          <w:sz w:val="32"/>
          <w:szCs w:val="32"/>
          <w:lang w:val="tt-RU"/>
        </w:rPr>
      </w:pPr>
    </w:p>
    <w:p w:rsidR="0068234E" w:rsidRPr="0068234E" w:rsidRDefault="0068234E" w:rsidP="0068234E">
      <w:pPr>
        <w:autoSpaceDE w:val="0"/>
        <w:autoSpaceDN w:val="0"/>
        <w:adjustRightInd w:val="0"/>
        <w:spacing w:after="0" w:line="240" w:lineRule="auto"/>
        <w:ind w:firstLine="709"/>
        <w:jc w:val="both"/>
        <w:rPr>
          <w:rFonts w:ascii="Times New Roman" w:eastAsia="SimSun" w:hAnsi="Times New Roman" w:cs="Times New Roman"/>
          <w:sz w:val="28"/>
          <w:szCs w:val="28"/>
          <w:lang w:val="tt-RU"/>
        </w:rPr>
      </w:pPr>
      <w:r w:rsidRPr="0068234E">
        <w:rPr>
          <w:rFonts w:ascii="Times New Roman" w:eastAsia="SimSun" w:hAnsi="Times New Roman" w:cs="Times New Roman"/>
          <w:sz w:val="28"/>
          <w:szCs w:val="28"/>
          <w:lang w:val="tt-RU"/>
        </w:rPr>
        <w:t>Дәүләт мөлкәтен исәпкә алу, дәүләт мөлкәте белән идарә итү һәм эш итү өлкәсендәге мөнәсәбәтләрне хокукый җайга салу федераль законнар һәм Россия Федерациясенең башка норматив хокукый актлары, әлеге Закон һәм Татарстан Республикасының башка норматив хокукый актлары белән гамәлгә ашырыла.</w:t>
      </w:r>
    </w:p>
    <w:p w:rsidR="0068234E" w:rsidRPr="005E26F7" w:rsidRDefault="0068234E" w:rsidP="0068234E">
      <w:pPr>
        <w:autoSpaceDE w:val="0"/>
        <w:autoSpaceDN w:val="0"/>
        <w:adjustRightInd w:val="0"/>
        <w:spacing w:after="0" w:line="240" w:lineRule="auto"/>
        <w:ind w:firstLine="709"/>
        <w:jc w:val="both"/>
        <w:rPr>
          <w:rFonts w:ascii="Times New Roman" w:eastAsia="SimSun" w:hAnsi="Times New Roman" w:cs="Times New Roman"/>
          <w:sz w:val="32"/>
          <w:szCs w:val="32"/>
          <w:lang w:val="tt-RU"/>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186"/>
      </w:tblGrid>
      <w:tr w:rsidR="002825E6" w:rsidRPr="008A632A" w:rsidTr="002A4484">
        <w:tc>
          <w:tcPr>
            <w:tcW w:w="1985" w:type="dxa"/>
          </w:tcPr>
          <w:p w:rsidR="002825E6" w:rsidRDefault="002825E6" w:rsidP="002A4484">
            <w:pPr>
              <w:autoSpaceDE w:val="0"/>
              <w:autoSpaceDN w:val="0"/>
              <w:adjustRightInd w:val="0"/>
              <w:spacing w:after="0" w:line="240" w:lineRule="auto"/>
              <w:ind w:firstLine="601"/>
              <w:jc w:val="both"/>
              <w:outlineLvl w:val="0"/>
              <w:rPr>
                <w:rFonts w:ascii="Times New Roman" w:hAnsi="Times New Roman" w:cs="Times New Roman"/>
                <w:bCs/>
                <w:sz w:val="28"/>
                <w:szCs w:val="28"/>
                <w:lang w:val="tt-RU"/>
              </w:rPr>
            </w:pPr>
            <w:r>
              <w:rPr>
                <w:rFonts w:ascii="Times New Roman" w:hAnsi="Times New Roman" w:cs="Times New Roman"/>
                <w:bCs/>
                <w:sz w:val="28"/>
                <w:szCs w:val="28"/>
                <w:lang w:val="tt-RU"/>
              </w:rPr>
              <w:t>3</w:t>
            </w:r>
            <w:r w:rsidRPr="0068234E">
              <w:rPr>
                <w:rFonts w:ascii="Times New Roman" w:hAnsi="Times New Roman" w:cs="Times New Roman"/>
                <w:bCs/>
                <w:sz w:val="28"/>
                <w:szCs w:val="28"/>
                <w:lang w:val="tt-RU"/>
              </w:rPr>
              <w:t xml:space="preserve"> статья.</w:t>
            </w:r>
          </w:p>
        </w:tc>
        <w:tc>
          <w:tcPr>
            <w:tcW w:w="8186" w:type="dxa"/>
          </w:tcPr>
          <w:p w:rsidR="002825E6" w:rsidRDefault="00BE394C" w:rsidP="00BE394C">
            <w:pPr>
              <w:autoSpaceDE w:val="0"/>
              <w:autoSpaceDN w:val="0"/>
              <w:adjustRightInd w:val="0"/>
              <w:spacing w:after="0" w:line="240" w:lineRule="auto"/>
              <w:ind w:left="-108"/>
              <w:jc w:val="both"/>
              <w:outlineLvl w:val="0"/>
              <w:rPr>
                <w:rFonts w:ascii="Times New Roman" w:hAnsi="Times New Roman" w:cs="Times New Roman"/>
                <w:bCs/>
                <w:sz w:val="28"/>
                <w:szCs w:val="28"/>
                <w:lang w:val="tt-RU"/>
              </w:rPr>
            </w:pPr>
            <w:r>
              <w:rPr>
                <w:rFonts w:ascii="Times New Roman" w:eastAsia="SimSun" w:hAnsi="Times New Roman" w:cs="Times New Roman"/>
                <w:b/>
                <w:bCs/>
                <w:sz w:val="28"/>
                <w:szCs w:val="28"/>
                <w:lang w:val="tt-RU"/>
              </w:rPr>
              <w:t>Д</w:t>
            </w:r>
            <w:r w:rsidR="002825E6" w:rsidRPr="0068234E">
              <w:rPr>
                <w:rFonts w:ascii="Times New Roman" w:eastAsia="SimSun" w:hAnsi="Times New Roman" w:cs="Times New Roman"/>
                <w:b/>
                <w:bCs/>
                <w:sz w:val="28"/>
                <w:szCs w:val="28"/>
                <w:lang w:val="tt-RU"/>
              </w:rPr>
              <w:t xml:space="preserve">әүләт мөлкәтен исәпкә алу, дәүләт мөлкәте белән идарә итү һәм эш итү өлкәсендә </w:t>
            </w:r>
            <w:r w:rsidRPr="0068234E">
              <w:rPr>
                <w:rFonts w:ascii="Times New Roman" w:eastAsia="SimSun" w:hAnsi="Times New Roman" w:cs="Times New Roman"/>
                <w:b/>
                <w:bCs/>
                <w:sz w:val="28"/>
                <w:szCs w:val="28"/>
                <w:lang w:val="tt-RU"/>
              </w:rPr>
              <w:t>Татарстан Республикасы</w:t>
            </w:r>
            <w:r w:rsidRPr="0068234E">
              <w:rPr>
                <w:rFonts w:ascii="Times New Roman" w:eastAsia="SimSun" w:hAnsi="Times New Roman" w:cs="Times New Roman"/>
                <w:sz w:val="28"/>
                <w:szCs w:val="28"/>
                <w:lang w:val="tt-RU"/>
              </w:rPr>
              <w:t xml:space="preserve"> </w:t>
            </w:r>
            <w:r w:rsidRPr="0068234E">
              <w:rPr>
                <w:rFonts w:ascii="Times New Roman" w:eastAsia="SimSun" w:hAnsi="Times New Roman" w:cs="Times New Roman"/>
                <w:b/>
                <w:bCs/>
                <w:sz w:val="28"/>
                <w:szCs w:val="28"/>
                <w:lang w:val="tt-RU"/>
              </w:rPr>
              <w:t xml:space="preserve">Дәүләт Советы </w:t>
            </w:r>
            <w:r w:rsidR="002825E6" w:rsidRPr="0068234E">
              <w:rPr>
                <w:rFonts w:ascii="Times New Roman" w:eastAsia="SimSun" w:hAnsi="Times New Roman" w:cs="Times New Roman"/>
                <w:b/>
                <w:bCs/>
                <w:sz w:val="28"/>
                <w:szCs w:val="28"/>
                <w:lang w:val="tt-RU"/>
              </w:rPr>
              <w:t>вәкаләтләре</w:t>
            </w:r>
          </w:p>
        </w:tc>
      </w:tr>
    </w:tbl>
    <w:p w:rsidR="002825E6" w:rsidRPr="005E26F7" w:rsidRDefault="002825E6" w:rsidP="0068234E">
      <w:pPr>
        <w:autoSpaceDE w:val="0"/>
        <w:autoSpaceDN w:val="0"/>
        <w:adjustRightInd w:val="0"/>
        <w:spacing w:after="0" w:line="240" w:lineRule="auto"/>
        <w:ind w:left="1985" w:hanging="1276"/>
        <w:jc w:val="both"/>
        <w:rPr>
          <w:rFonts w:ascii="Times New Roman" w:hAnsi="Times New Roman" w:cs="Times New Roman"/>
          <w:bCs/>
          <w:sz w:val="32"/>
          <w:szCs w:val="32"/>
          <w:lang w:val="tt-RU"/>
        </w:rPr>
      </w:pPr>
    </w:p>
    <w:p w:rsidR="0068234E" w:rsidRPr="0068234E" w:rsidRDefault="0068234E" w:rsidP="0068234E">
      <w:pPr>
        <w:autoSpaceDE w:val="0"/>
        <w:autoSpaceDN w:val="0"/>
        <w:adjustRightInd w:val="0"/>
        <w:spacing w:after="0" w:line="240" w:lineRule="auto"/>
        <w:ind w:firstLine="709"/>
        <w:jc w:val="both"/>
        <w:rPr>
          <w:rFonts w:ascii="Times New Roman" w:eastAsia="SimSun" w:hAnsi="Times New Roman" w:cs="Times New Roman"/>
          <w:sz w:val="28"/>
          <w:szCs w:val="28"/>
          <w:lang w:val="tt-RU"/>
        </w:rPr>
      </w:pPr>
      <w:r w:rsidRPr="0068234E">
        <w:rPr>
          <w:rFonts w:ascii="Times New Roman" w:eastAsia="SimSun" w:hAnsi="Times New Roman" w:cs="Times New Roman"/>
          <w:sz w:val="28"/>
          <w:szCs w:val="28"/>
          <w:lang w:val="tt-RU"/>
        </w:rPr>
        <w:t xml:space="preserve">Дәүләт мөлкәтен исәпкә алу, дәүләт мөлкәте белән идарә итү һәм эш итү өлкәсендә Татарстан Республикасы Дәүләт Советы вәкаләтләренә </w:t>
      </w:r>
      <w:r w:rsidR="00CA1CA7">
        <w:rPr>
          <w:rFonts w:ascii="Times New Roman" w:eastAsia="SimSun" w:hAnsi="Times New Roman" w:cs="Times New Roman"/>
          <w:sz w:val="28"/>
          <w:szCs w:val="28"/>
          <w:lang w:val="tt-RU"/>
        </w:rPr>
        <w:t xml:space="preserve">түбәндәгеләр </w:t>
      </w:r>
      <w:r w:rsidRPr="0068234E">
        <w:rPr>
          <w:rFonts w:ascii="Times New Roman" w:eastAsia="SimSun" w:hAnsi="Times New Roman" w:cs="Times New Roman"/>
          <w:sz w:val="28"/>
          <w:szCs w:val="28"/>
          <w:lang w:val="tt-RU"/>
        </w:rPr>
        <w:t xml:space="preserve">керә: </w:t>
      </w:r>
    </w:p>
    <w:p w:rsidR="0068234E" w:rsidRPr="0068234E" w:rsidRDefault="0068234E" w:rsidP="0068234E">
      <w:pPr>
        <w:numPr>
          <w:ilvl w:val="0"/>
          <w:numId w:val="2"/>
        </w:numPr>
        <w:autoSpaceDE w:val="0"/>
        <w:autoSpaceDN w:val="0"/>
        <w:adjustRightInd w:val="0"/>
        <w:spacing w:after="0" w:line="240" w:lineRule="auto"/>
        <w:ind w:firstLine="709"/>
        <w:jc w:val="both"/>
        <w:rPr>
          <w:rFonts w:ascii="Times New Roman" w:eastAsia="SimSun" w:hAnsi="Times New Roman" w:cs="Times New Roman"/>
          <w:sz w:val="28"/>
          <w:szCs w:val="28"/>
          <w:lang w:val="tt-RU"/>
        </w:rPr>
      </w:pPr>
      <w:r w:rsidRPr="0068234E">
        <w:rPr>
          <w:rFonts w:ascii="Times New Roman" w:eastAsia="SimSun" w:hAnsi="Times New Roman" w:cs="Times New Roman"/>
          <w:sz w:val="28"/>
          <w:szCs w:val="28"/>
          <w:lang w:val="tt-RU"/>
        </w:rPr>
        <w:lastRenderedPageBreak/>
        <w:t xml:space="preserve">дәүләт мөлкәтен исәпкә алу, дәүләт мөлкәте белән идарә итү һәм эш итү өлкәсендә мөнәсәбәтләрне законнар белән җайга салу; </w:t>
      </w:r>
    </w:p>
    <w:p w:rsidR="0068234E" w:rsidRPr="0068234E" w:rsidRDefault="0068234E" w:rsidP="0068234E">
      <w:pPr>
        <w:numPr>
          <w:ilvl w:val="0"/>
          <w:numId w:val="2"/>
        </w:numPr>
        <w:autoSpaceDE w:val="0"/>
        <w:autoSpaceDN w:val="0"/>
        <w:adjustRightInd w:val="0"/>
        <w:spacing w:after="0" w:line="240" w:lineRule="auto"/>
        <w:ind w:firstLine="709"/>
        <w:jc w:val="both"/>
        <w:rPr>
          <w:rFonts w:ascii="Times New Roman" w:eastAsia="SimSun" w:hAnsi="Times New Roman" w:cs="Times New Roman"/>
          <w:sz w:val="28"/>
          <w:szCs w:val="28"/>
          <w:lang w:val="tt-RU"/>
        </w:rPr>
      </w:pPr>
      <w:r w:rsidRPr="0068234E">
        <w:rPr>
          <w:rFonts w:ascii="Times New Roman" w:eastAsia="SimSun" w:hAnsi="Times New Roman" w:cs="Times New Roman"/>
          <w:sz w:val="28"/>
          <w:szCs w:val="28"/>
          <w:lang w:val="tt-RU"/>
        </w:rPr>
        <w:t>дәүләт мөлкәтен исәпкә алу, дәүләт мөлкәте белән идарә итү һәм эш итү өлкәсендә Татарстан Республикасы законнарын үтә</w:t>
      </w:r>
      <w:r w:rsidR="00211DF4">
        <w:rPr>
          <w:rFonts w:ascii="Times New Roman" w:eastAsia="SimSun" w:hAnsi="Times New Roman" w:cs="Times New Roman"/>
          <w:sz w:val="28"/>
          <w:szCs w:val="28"/>
          <w:lang w:val="tt-RU"/>
        </w:rPr>
        <w:t>үне һәм башкаруны</w:t>
      </w:r>
      <w:r w:rsidRPr="0068234E">
        <w:rPr>
          <w:rFonts w:ascii="Times New Roman" w:eastAsia="SimSun" w:hAnsi="Times New Roman" w:cs="Times New Roman"/>
          <w:sz w:val="28"/>
          <w:szCs w:val="28"/>
          <w:lang w:val="tt-RU"/>
        </w:rPr>
        <w:t xml:space="preserve"> тикшереп тору; </w:t>
      </w:r>
    </w:p>
    <w:p w:rsidR="0068234E" w:rsidRPr="0068234E" w:rsidRDefault="0068234E" w:rsidP="0068234E">
      <w:pPr>
        <w:numPr>
          <w:ilvl w:val="0"/>
          <w:numId w:val="2"/>
        </w:numPr>
        <w:autoSpaceDE w:val="0"/>
        <w:autoSpaceDN w:val="0"/>
        <w:adjustRightInd w:val="0"/>
        <w:spacing w:after="0" w:line="240" w:lineRule="auto"/>
        <w:ind w:firstLine="709"/>
        <w:jc w:val="both"/>
        <w:rPr>
          <w:rFonts w:ascii="Times New Roman" w:eastAsia="SimSun" w:hAnsi="Times New Roman" w:cs="Times New Roman"/>
          <w:sz w:val="28"/>
          <w:szCs w:val="28"/>
          <w:lang w:val="tt-RU"/>
        </w:rPr>
      </w:pPr>
      <w:r w:rsidRPr="0068234E">
        <w:rPr>
          <w:rFonts w:ascii="Times New Roman" w:eastAsia="SimSun" w:hAnsi="Times New Roman" w:cs="Times New Roman"/>
          <w:sz w:val="28"/>
          <w:szCs w:val="28"/>
          <w:lang w:val="tt-RU"/>
        </w:rPr>
        <w:t xml:space="preserve">дәүләт мөлкәте белән </w:t>
      </w:r>
      <w:r w:rsidR="00211DF4">
        <w:rPr>
          <w:rFonts w:ascii="Times New Roman" w:eastAsia="SimSun" w:hAnsi="Times New Roman" w:cs="Times New Roman"/>
          <w:sz w:val="28"/>
          <w:szCs w:val="28"/>
          <w:lang w:val="tt-RU"/>
        </w:rPr>
        <w:t>эш</w:t>
      </w:r>
      <w:r w:rsidRPr="0068234E">
        <w:rPr>
          <w:rFonts w:ascii="Times New Roman" w:eastAsia="SimSun" w:hAnsi="Times New Roman" w:cs="Times New Roman"/>
          <w:sz w:val="28"/>
          <w:szCs w:val="28"/>
          <w:lang w:val="tt-RU"/>
        </w:rPr>
        <w:t xml:space="preserve"> итүнең билгеләнгән тәртибен үтәүне </w:t>
      </w:r>
      <w:r w:rsidR="00211DF4">
        <w:rPr>
          <w:rFonts w:ascii="Times New Roman" w:eastAsia="SimSun" w:hAnsi="Times New Roman" w:cs="Times New Roman"/>
          <w:sz w:val="28"/>
          <w:szCs w:val="28"/>
          <w:lang w:val="tt-RU"/>
        </w:rPr>
        <w:t>тикшереп тору</w:t>
      </w:r>
      <w:r w:rsidRPr="0068234E">
        <w:rPr>
          <w:rFonts w:ascii="Times New Roman" w:eastAsia="SimSun" w:hAnsi="Times New Roman" w:cs="Times New Roman"/>
          <w:sz w:val="28"/>
          <w:szCs w:val="28"/>
          <w:lang w:val="tt-RU"/>
        </w:rPr>
        <w:t xml:space="preserve">; </w:t>
      </w:r>
    </w:p>
    <w:p w:rsidR="0068234E" w:rsidRPr="0068234E" w:rsidRDefault="0068234E" w:rsidP="0068234E">
      <w:pPr>
        <w:autoSpaceDE w:val="0"/>
        <w:autoSpaceDN w:val="0"/>
        <w:adjustRightInd w:val="0"/>
        <w:spacing w:after="0" w:line="240" w:lineRule="auto"/>
        <w:ind w:firstLineChars="250" w:firstLine="700"/>
        <w:jc w:val="both"/>
        <w:rPr>
          <w:rFonts w:ascii="Times New Roman" w:eastAsia="SimSun" w:hAnsi="Times New Roman" w:cs="Times New Roman"/>
          <w:sz w:val="28"/>
          <w:szCs w:val="28"/>
          <w:lang w:val="tt-RU"/>
        </w:rPr>
      </w:pPr>
      <w:r w:rsidRPr="0068234E">
        <w:rPr>
          <w:rFonts w:ascii="Times New Roman" w:eastAsia="SimSun" w:hAnsi="Times New Roman" w:cs="Times New Roman"/>
          <w:sz w:val="28"/>
          <w:szCs w:val="28"/>
          <w:lang w:val="tt-RU"/>
        </w:rPr>
        <w:t>4) Россия Федерациясе законнарында һәм Татарстан Республикасы законнарында каралган башка вәкаләтләрне гамәлгә ашыру.</w:t>
      </w:r>
    </w:p>
    <w:p w:rsidR="0068234E" w:rsidRPr="005E26F7" w:rsidRDefault="0068234E" w:rsidP="0068234E">
      <w:pPr>
        <w:autoSpaceDE w:val="0"/>
        <w:autoSpaceDN w:val="0"/>
        <w:adjustRightInd w:val="0"/>
        <w:spacing w:after="0" w:line="240" w:lineRule="auto"/>
        <w:ind w:firstLine="709"/>
        <w:jc w:val="both"/>
        <w:rPr>
          <w:rFonts w:ascii="Times New Roman" w:eastAsia="SimSun" w:hAnsi="Times New Roman" w:cs="Times New Roman"/>
          <w:sz w:val="32"/>
          <w:szCs w:val="32"/>
          <w:lang w:val="tt-RU"/>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186"/>
      </w:tblGrid>
      <w:tr w:rsidR="002825E6" w:rsidRPr="008A632A" w:rsidTr="002A4484">
        <w:tc>
          <w:tcPr>
            <w:tcW w:w="1985" w:type="dxa"/>
          </w:tcPr>
          <w:p w:rsidR="002825E6" w:rsidRDefault="002825E6" w:rsidP="002A4484">
            <w:pPr>
              <w:autoSpaceDE w:val="0"/>
              <w:autoSpaceDN w:val="0"/>
              <w:adjustRightInd w:val="0"/>
              <w:spacing w:after="0" w:line="240" w:lineRule="auto"/>
              <w:ind w:firstLine="601"/>
              <w:jc w:val="both"/>
              <w:outlineLvl w:val="0"/>
              <w:rPr>
                <w:rFonts w:ascii="Times New Roman" w:hAnsi="Times New Roman" w:cs="Times New Roman"/>
                <w:bCs/>
                <w:sz w:val="28"/>
                <w:szCs w:val="28"/>
                <w:lang w:val="tt-RU"/>
              </w:rPr>
            </w:pPr>
            <w:r>
              <w:rPr>
                <w:rFonts w:ascii="Times New Roman" w:hAnsi="Times New Roman" w:cs="Times New Roman"/>
                <w:bCs/>
                <w:sz w:val="28"/>
                <w:szCs w:val="28"/>
                <w:lang w:val="tt-RU"/>
              </w:rPr>
              <w:t>4</w:t>
            </w:r>
            <w:r w:rsidRPr="0068234E">
              <w:rPr>
                <w:rFonts w:ascii="Times New Roman" w:hAnsi="Times New Roman" w:cs="Times New Roman"/>
                <w:bCs/>
                <w:sz w:val="28"/>
                <w:szCs w:val="28"/>
                <w:lang w:val="tt-RU"/>
              </w:rPr>
              <w:t xml:space="preserve"> статья.</w:t>
            </w:r>
          </w:p>
        </w:tc>
        <w:tc>
          <w:tcPr>
            <w:tcW w:w="8186" w:type="dxa"/>
          </w:tcPr>
          <w:p w:rsidR="002825E6" w:rsidRDefault="00211DF4" w:rsidP="005E26F7">
            <w:pPr>
              <w:autoSpaceDE w:val="0"/>
              <w:autoSpaceDN w:val="0"/>
              <w:adjustRightInd w:val="0"/>
              <w:spacing w:after="0" w:line="264" w:lineRule="auto"/>
              <w:ind w:left="-108"/>
              <w:jc w:val="both"/>
              <w:outlineLvl w:val="0"/>
              <w:rPr>
                <w:rFonts w:ascii="Times New Roman" w:hAnsi="Times New Roman" w:cs="Times New Roman"/>
                <w:bCs/>
                <w:sz w:val="28"/>
                <w:szCs w:val="28"/>
                <w:lang w:val="tt-RU"/>
              </w:rPr>
            </w:pPr>
            <w:r>
              <w:rPr>
                <w:rFonts w:ascii="Times New Roman" w:eastAsia="SimSun" w:hAnsi="Times New Roman" w:cs="Times New Roman"/>
                <w:b/>
                <w:bCs/>
                <w:sz w:val="28"/>
                <w:szCs w:val="28"/>
                <w:lang w:val="tt-RU"/>
              </w:rPr>
              <w:t>Д</w:t>
            </w:r>
            <w:r w:rsidR="002825E6" w:rsidRPr="0068234E">
              <w:rPr>
                <w:rFonts w:ascii="Times New Roman" w:eastAsia="SimSun" w:hAnsi="Times New Roman" w:cs="Times New Roman"/>
                <w:b/>
                <w:bCs/>
                <w:sz w:val="28"/>
                <w:szCs w:val="28"/>
                <w:lang w:val="tt-RU"/>
              </w:rPr>
              <w:t xml:space="preserve">әүләт мөлкәтен исәпкә алу, дәүләт мөлкәте белән идарә итү һәм эш итү өлкәсендә </w:t>
            </w:r>
            <w:r w:rsidRPr="0068234E">
              <w:rPr>
                <w:rFonts w:ascii="Times New Roman" w:eastAsia="SimSun" w:hAnsi="Times New Roman" w:cs="Times New Roman"/>
                <w:b/>
                <w:bCs/>
                <w:sz w:val="28"/>
                <w:szCs w:val="28"/>
                <w:lang w:val="tt-RU"/>
              </w:rPr>
              <w:t>Татарстан Республикасы</w:t>
            </w:r>
            <w:r w:rsidRPr="0068234E">
              <w:rPr>
                <w:rFonts w:ascii="Times New Roman" w:eastAsia="SimSun" w:hAnsi="Times New Roman" w:cs="Times New Roman"/>
                <w:sz w:val="28"/>
                <w:szCs w:val="28"/>
                <w:lang w:val="tt-RU"/>
              </w:rPr>
              <w:t xml:space="preserve"> </w:t>
            </w:r>
            <w:r w:rsidRPr="0068234E">
              <w:rPr>
                <w:rFonts w:ascii="Times New Roman" w:eastAsia="SimSun" w:hAnsi="Times New Roman" w:cs="Times New Roman"/>
                <w:b/>
                <w:bCs/>
                <w:sz w:val="28"/>
                <w:szCs w:val="28"/>
                <w:lang w:val="tt-RU"/>
              </w:rPr>
              <w:t xml:space="preserve">Президенты </w:t>
            </w:r>
            <w:r w:rsidR="002825E6" w:rsidRPr="0068234E">
              <w:rPr>
                <w:rFonts w:ascii="Times New Roman" w:eastAsia="SimSun" w:hAnsi="Times New Roman" w:cs="Times New Roman"/>
                <w:b/>
                <w:bCs/>
                <w:sz w:val="28"/>
                <w:szCs w:val="28"/>
                <w:lang w:val="tt-RU"/>
              </w:rPr>
              <w:t>вәкаләтләре</w:t>
            </w:r>
          </w:p>
        </w:tc>
      </w:tr>
    </w:tbl>
    <w:p w:rsidR="0068234E" w:rsidRPr="005E26F7" w:rsidRDefault="0068234E" w:rsidP="0068234E">
      <w:pPr>
        <w:autoSpaceDE w:val="0"/>
        <w:autoSpaceDN w:val="0"/>
        <w:adjustRightInd w:val="0"/>
        <w:spacing w:after="0" w:line="240" w:lineRule="auto"/>
        <w:ind w:firstLine="709"/>
        <w:jc w:val="both"/>
        <w:rPr>
          <w:rFonts w:ascii="Times New Roman" w:hAnsi="Times New Roman" w:cs="Times New Roman"/>
          <w:bCs/>
          <w:sz w:val="32"/>
          <w:szCs w:val="32"/>
          <w:lang w:val="tt-RU"/>
        </w:rPr>
      </w:pPr>
    </w:p>
    <w:p w:rsidR="0068234E" w:rsidRPr="0068234E" w:rsidRDefault="00340457" w:rsidP="00340457">
      <w:pPr>
        <w:autoSpaceDE w:val="0"/>
        <w:autoSpaceDN w:val="0"/>
        <w:adjustRightInd w:val="0"/>
        <w:spacing w:after="0" w:line="240" w:lineRule="auto"/>
        <w:ind w:firstLine="709"/>
        <w:jc w:val="both"/>
        <w:rPr>
          <w:rFonts w:ascii="Times New Roman" w:eastAsia="SimSun" w:hAnsi="Times New Roman" w:cs="Times New Roman"/>
          <w:sz w:val="28"/>
          <w:szCs w:val="28"/>
          <w:lang w:val="tt-RU"/>
        </w:rPr>
      </w:pPr>
      <w:r>
        <w:rPr>
          <w:rFonts w:ascii="Times New Roman" w:eastAsia="SimSun" w:hAnsi="Times New Roman" w:cs="Times New Roman"/>
          <w:sz w:val="28"/>
          <w:szCs w:val="28"/>
          <w:lang w:val="tt-RU"/>
        </w:rPr>
        <w:t>Д</w:t>
      </w:r>
      <w:r w:rsidR="0068234E" w:rsidRPr="0068234E">
        <w:rPr>
          <w:rFonts w:ascii="Times New Roman" w:eastAsia="SimSun" w:hAnsi="Times New Roman" w:cs="Times New Roman"/>
          <w:sz w:val="28"/>
          <w:szCs w:val="28"/>
          <w:lang w:val="tt-RU"/>
        </w:rPr>
        <w:t>әүләт мөлкәтен исәпкә алу, дәүләт мөлкәте белән идарә итү һәм эш итү</w:t>
      </w:r>
      <w:r>
        <w:rPr>
          <w:rFonts w:ascii="Times New Roman" w:eastAsia="SimSun" w:hAnsi="Times New Roman" w:cs="Times New Roman"/>
          <w:sz w:val="28"/>
          <w:szCs w:val="28"/>
          <w:lang w:val="tt-RU"/>
        </w:rPr>
        <w:t xml:space="preserve"> ө</w:t>
      </w:r>
      <w:r w:rsidR="0068234E" w:rsidRPr="0068234E">
        <w:rPr>
          <w:rFonts w:ascii="Times New Roman" w:eastAsia="SimSun" w:hAnsi="Times New Roman" w:cs="Times New Roman"/>
          <w:sz w:val="28"/>
          <w:szCs w:val="28"/>
          <w:lang w:val="tt-RU"/>
        </w:rPr>
        <w:t xml:space="preserve">лкәсендә </w:t>
      </w:r>
      <w:r w:rsidRPr="0068234E">
        <w:rPr>
          <w:rFonts w:ascii="Times New Roman" w:eastAsia="SimSun" w:hAnsi="Times New Roman" w:cs="Times New Roman"/>
          <w:sz w:val="28"/>
          <w:szCs w:val="28"/>
          <w:lang w:val="tt-RU"/>
        </w:rPr>
        <w:t xml:space="preserve">Татарстан Республикасы Президенты </w:t>
      </w:r>
      <w:r w:rsidR="0068234E" w:rsidRPr="0068234E">
        <w:rPr>
          <w:rFonts w:ascii="Times New Roman" w:eastAsia="SimSun" w:hAnsi="Times New Roman" w:cs="Times New Roman"/>
          <w:sz w:val="28"/>
          <w:szCs w:val="28"/>
          <w:lang w:val="tt-RU"/>
        </w:rPr>
        <w:t xml:space="preserve">вәкаләтләренә </w:t>
      </w:r>
      <w:r>
        <w:rPr>
          <w:rFonts w:ascii="Times New Roman" w:eastAsia="SimSun" w:hAnsi="Times New Roman" w:cs="Times New Roman"/>
          <w:sz w:val="28"/>
          <w:szCs w:val="28"/>
          <w:lang w:val="tt-RU"/>
        </w:rPr>
        <w:t xml:space="preserve">түбәндәгеләр </w:t>
      </w:r>
      <w:r w:rsidR="0068234E" w:rsidRPr="0068234E">
        <w:rPr>
          <w:rFonts w:ascii="Times New Roman" w:eastAsia="SimSun" w:hAnsi="Times New Roman" w:cs="Times New Roman"/>
          <w:sz w:val="28"/>
          <w:szCs w:val="28"/>
          <w:lang w:val="tt-RU"/>
        </w:rPr>
        <w:t xml:space="preserve">керә: </w:t>
      </w:r>
    </w:p>
    <w:p w:rsidR="0068234E" w:rsidRPr="0068234E" w:rsidRDefault="0068234E" w:rsidP="0068234E">
      <w:pPr>
        <w:numPr>
          <w:ilvl w:val="0"/>
          <w:numId w:val="3"/>
        </w:numPr>
        <w:autoSpaceDE w:val="0"/>
        <w:autoSpaceDN w:val="0"/>
        <w:adjustRightInd w:val="0"/>
        <w:spacing w:after="0" w:line="240" w:lineRule="auto"/>
        <w:ind w:firstLine="709"/>
        <w:jc w:val="both"/>
        <w:rPr>
          <w:rFonts w:ascii="Times New Roman" w:eastAsia="SimSun" w:hAnsi="Times New Roman" w:cs="Times New Roman"/>
          <w:sz w:val="28"/>
          <w:szCs w:val="28"/>
          <w:lang w:val="tt-RU"/>
        </w:rPr>
      </w:pPr>
      <w:r w:rsidRPr="0068234E">
        <w:rPr>
          <w:rFonts w:ascii="Times New Roman" w:eastAsia="SimSun" w:hAnsi="Times New Roman" w:cs="Times New Roman"/>
          <w:sz w:val="28"/>
          <w:szCs w:val="28"/>
          <w:lang w:val="tt-RU"/>
        </w:rPr>
        <w:t>дәүләт мөлкәтен исәпкә алу, дәүләт мөлкәте белән идарә итү һәм эш итү өлкәсендә Татарстан Республикасы дәүләт сәясәтенең төп юнәлешләрен билгеләү;</w:t>
      </w:r>
    </w:p>
    <w:p w:rsidR="0068234E" w:rsidRPr="0068234E" w:rsidRDefault="0068234E" w:rsidP="0068234E">
      <w:pPr>
        <w:autoSpaceDE w:val="0"/>
        <w:autoSpaceDN w:val="0"/>
        <w:adjustRightInd w:val="0"/>
        <w:spacing w:after="0" w:line="240" w:lineRule="auto"/>
        <w:ind w:firstLineChars="250" w:firstLine="700"/>
        <w:jc w:val="both"/>
        <w:rPr>
          <w:rFonts w:ascii="Times New Roman" w:eastAsia="SimSun" w:hAnsi="Times New Roman" w:cs="Times New Roman"/>
          <w:sz w:val="28"/>
          <w:szCs w:val="28"/>
          <w:lang w:val="tt-RU"/>
        </w:rPr>
      </w:pPr>
      <w:r w:rsidRPr="0068234E">
        <w:rPr>
          <w:rFonts w:ascii="Times New Roman" w:eastAsia="SimSun" w:hAnsi="Times New Roman" w:cs="Times New Roman"/>
          <w:sz w:val="28"/>
          <w:szCs w:val="28"/>
          <w:lang w:val="tt-RU"/>
        </w:rPr>
        <w:t xml:space="preserve">2) </w:t>
      </w:r>
      <w:r w:rsidR="00485FEF">
        <w:rPr>
          <w:rFonts w:ascii="Times New Roman" w:eastAsia="SimSun" w:hAnsi="Times New Roman" w:cs="Times New Roman"/>
          <w:sz w:val="28"/>
          <w:szCs w:val="28"/>
          <w:lang w:val="tt-RU"/>
        </w:rPr>
        <w:t>а</w:t>
      </w:r>
      <w:r w:rsidR="00525B58" w:rsidRPr="0068234E">
        <w:rPr>
          <w:rFonts w:ascii="Times New Roman" w:eastAsia="SimSun" w:hAnsi="Times New Roman" w:cs="Times New Roman"/>
          <w:sz w:val="28"/>
          <w:szCs w:val="28"/>
          <w:lang w:val="tt-RU"/>
        </w:rPr>
        <w:t>кцияләре Татарстан Республикасы милкендә</w:t>
      </w:r>
      <w:r w:rsidR="002101A5">
        <w:rPr>
          <w:rFonts w:ascii="Times New Roman" w:eastAsia="SimSun" w:hAnsi="Times New Roman" w:cs="Times New Roman"/>
          <w:sz w:val="28"/>
          <w:szCs w:val="28"/>
          <w:lang w:val="tt-RU"/>
        </w:rPr>
        <w:t>ге</w:t>
      </w:r>
      <w:r w:rsidR="00525B58" w:rsidRPr="0068234E">
        <w:rPr>
          <w:rFonts w:ascii="Times New Roman" w:eastAsia="SimSun" w:hAnsi="Times New Roman" w:cs="Times New Roman"/>
          <w:sz w:val="28"/>
          <w:szCs w:val="28"/>
          <w:lang w:val="tt-RU"/>
        </w:rPr>
        <w:t xml:space="preserve"> </w:t>
      </w:r>
      <w:r w:rsidRPr="0068234E">
        <w:rPr>
          <w:rFonts w:ascii="Times New Roman" w:eastAsia="SimSun" w:hAnsi="Times New Roman" w:cs="Times New Roman"/>
          <w:sz w:val="28"/>
          <w:szCs w:val="28"/>
          <w:lang w:val="tt-RU"/>
        </w:rPr>
        <w:t>Татарстан Республикасы икътисады өчен аеруча мөһим әһәмияткә ия</w:t>
      </w:r>
      <w:r w:rsidR="00525B58">
        <w:rPr>
          <w:rFonts w:ascii="Times New Roman" w:eastAsia="SimSun" w:hAnsi="Times New Roman" w:cs="Times New Roman"/>
          <w:sz w:val="28"/>
          <w:szCs w:val="28"/>
          <w:lang w:val="tt-RU"/>
        </w:rPr>
        <w:t xml:space="preserve"> </w:t>
      </w:r>
      <w:r w:rsidR="002101A5" w:rsidRPr="0068234E">
        <w:rPr>
          <w:rFonts w:ascii="Times New Roman" w:eastAsia="SimSun" w:hAnsi="Times New Roman" w:cs="Times New Roman"/>
          <w:sz w:val="28"/>
          <w:szCs w:val="28"/>
          <w:lang w:val="tt-RU"/>
        </w:rPr>
        <w:t xml:space="preserve">булган </w:t>
      </w:r>
      <w:r w:rsidRPr="0068234E">
        <w:rPr>
          <w:rFonts w:ascii="Times New Roman" w:eastAsia="SimSun" w:hAnsi="Times New Roman" w:cs="Times New Roman"/>
          <w:sz w:val="28"/>
          <w:szCs w:val="28"/>
          <w:lang w:val="tt-RU"/>
        </w:rPr>
        <w:t>Татарстан Республикасы дәүләт унитар предприятиеләре, акционер җәмгыятьләр исемлеген раслау;</w:t>
      </w:r>
    </w:p>
    <w:p w:rsidR="0068234E" w:rsidRPr="0068234E" w:rsidRDefault="0068234E" w:rsidP="0068234E">
      <w:pPr>
        <w:autoSpaceDE w:val="0"/>
        <w:autoSpaceDN w:val="0"/>
        <w:adjustRightInd w:val="0"/>
        <w:spacing w:after="0" w:line="240" w:lineRule="auto"/>
        <w:ind w:firstLineChars="250" w:firstLine="700"/>
        <w:jc w:val="both"/>
        <w:rPr>
          <w:rFonts w:ascii="Times New Roman" w:hAnsi="Times New Roman" w:cs="Times New Roman"/>
          <w:iCs/>
          <w:sz w:val="28"/>
          <w:szCs w:val="28"/>
          <w:lang w:val="tt-RU"/>
        </w:rPr>
      </w:pPr>
      <w:r w:rsidRPr="0068234E">
        <w:rPr>
          <w:rFonts w:ascii="Times New Roman" w:hAnsi="Times New Roman" w:cs="Times New Roman"/>
          <w:iCs/>
          <w:sz w:val="28"/>
          <w:szCs w:val="28"/>
          <w:lang w:val="tt-RU"/>
        </w:rPr>
        <w:t xml:space="preserve">3) </w:t>
      </w:r>
      <w:r w:rsidRPr="0068234E">
        <w:rPr>
          <w:rFonts w:ascii="Times New Roman" w:eastAsia="SimSun" w:hAnsi="Times New Roman" w:cs="Times New Roman"/>
          <w:sz w:val="28"/>
          <w:szCs w:val="28"/>
          <w:lang w:val="tt-RU"/>
        </w:rPr>
        <w:t xml:space="preserve">дәүләт </w:t>
      </w:r>
      <w:r w:rsidR="00525B58">
        <w:rPr>
          <w:rFonts w:ascii="Times New Roman" w:eastAsia="SimSun" w:hAnsi="Times New Roman" w:cs="Times New Roman"/>
          <w:sz w:val="28"/>
          <w:szCs w:val="28"/>
          <w:lang w:val="tt-RU"/>
        </w:rPr>
        <w:t>мөлкәте</w:t>
      </w:r>
      <w:r w:rsidRPr="0068234E">
        <w:rPr>
          <w:rFonts w:ascii="Times New Roman" w:eastAsia="SimSun" w:hAnsi="Times New Roman" w:cs="Times New Roman"/>
          <w:sz w:val="28"/>
          <w:szCs w:val="28"/>
          <w:lang w:val="tt-RU"/>
        </w:rPr>
        <w:t xml:space="preserve"> белән идарә итү һәм эш итү турында </w:t>
      </w:r>
      <w:r w:rsidR="007F418D">
        <w:rPr>
          <w:rFonts w:ascii="Times New Roman" w:eastAsia="SimSun" w:hAnsi="Times New Roman" w:cs="Times New Roman"/>
          <w:sz w:val="28"/>
          <w:szCs w:val="28"/>
          <w:lang w:val="tt-RU"/>
        </w:rPr>
        <w:t xml:space="preserve">үз </w:t>
      </w:r>
      <w:r w:rsidRPr="0068234E">
        <w:rPr>
          <w:rFonts w:ascii="Times New Roman" w:eastAsia="SimSun" w:hAnsi="Times New Roman" w:cs="Times New Roman"/>
          <w:sz w:val="28"/>
          <w:szCs w:val="28"/>
          <w:lang w:val="tt-RU"/>
        </w:rPr>
        <w:t>компетенция</w:t>
      </w:r>
      <w:r w:rsidR="007F418D">
        <w:rPr>
          <w:rFonts w:ascii="Times New Roman" w:eastAsia="SimSun" w:hAnsi="Times New Roman" w:cs="Times New Roman"/>
          <w:sz w:val="28"/>
          <w:szCs w:val="28"/>
          <w:lang w:val="tt-RU"/>
        </w:rPr>
        <w:t>се</w:t>
      </w:r>
      <w:r w:rsidRPr="0068234E">
        <w:rPr>
          <w:rFonts w:ascii="Times New Roman" w:eastAsia="SimSun" w:hAnsi="Times New Roman" w:cs="Times New Roman"/>
          <w:sz w:val="28"/>
          <w:szCs w:val="28"/>
          <w:lang w:val="tt-RU"/>
        </w:rPr>
        <w:t xml:space="preserve"> чикләрендә карарлар кабул итү; </w:t>
      </w:r>
    </w:p>
    <w:p w:rsidR="0068234E" w:rsidRPr="0068234E" w:rsidRDefault="0068234E" w:rsidP="0068234E">
      <w:pPr>
        <w:numPr>
          <w:ilvl w:val="0"/>
          <w:numId w:val="2"/>
        </w:numPr>
        <w:autoSpaceDE w:val="0"/>
        <w:autoSpaceDN w:val="0"/>
        <w:adjustRightInd w:val="0"/>
        <w:spacing w:after="0" w:line="240" w:lineRule="auto"/>
        <w:ind w:firstLine="709"/>
        <w:jc w:val="both"/>
        <w:rPr>
          <w:rFonts w:ascii="Times New Roman" w:hAnsi="Times New Roman" w:cs="Times New Roman"/>
          <w:bCs/>
          <w:iCs/>
          <w:sz w:val="28"/>
          <w:szCs w:val="28"/>
          <w:lang w:val="tt-RU"/>
        </w:rPr>
      </w:pPr>
      <w:r w:rsidRPr="0068234E">
        <w:rPr>
          <w:rFonts w:ascii="Times New Roman" w:eastAsia="SimSun" w:hAnsi="Times New Roman" w:cs="Times New Roman"/>
          <w:sz w:val="28"/>
          <w:szCs w:val="28"/>
          <w:lang w:val="tt-RU"/>
        </w:rPr>
        <w:t>акцияләре (өлешләре) Татарстан Республикасы милкендә</w:t>
      </w:r>
      <w:r w:rsidR="002101A5">
        <w:rPr>
          <w:rFonts w:ascii="Times New Roman" w:eastAsia="SimSun" w:hAnsi="Times New Roman" w:cs="Times New Roman"/>
          <w:sz w:val="28"/>
          <w:szCs w:val="28"/>
          <w:lang w:val="tt-RU"/>
        </w:rPr>
        <w:t>ге</w:t>
      </w:r>
      <w:r w:rsidRPr="0068234E">
        <w:rPr>
          <w:rFonts w:ascii="Times New Roman" w:eastAsia="SimSun" w:hAnsi="Times New Roman" w:cs="Times New Roman"/>
          <w:sz w:val="28"/>
          <w:szCs w:val="28"/>
          <w:lang w:val="tt-RU"/>
        </w:rPr>
        <w:t xml:space="preserve"> хуҗалык </w:t>
      </w:r>
      <w:r w:rsidR="002101A5">
        <w:rPr>
          <w:rFonts w:ascii="Times New Roman" w:eastAsia="SimSun" w:hAnsi="Times New Roman" w:cs="Times New Roman"/>
          <w:sz w:val="28"/>
          <w:szCs w:val="28"/>
          <w:lang w:val="tt-RU"/>
        </w:rPr>
        <w:t xml:space="preserve">итү </w:t>
      </w:r>
      <w:r w:rsidRPr="0068234E">
        <w:rPr>
          <w:rFonts w:ascii="Times New Roman" w:eastAsia="SimSun" w:hAnsi="Times New Roman" w:cs="Times New Roman"/>
          <w:sz w:val="28"/>
          <w:szCs w:val="28"/>
          <w:lang w:val="tt-RU"/>
        </w:rPr>
        <w:t xml:space="preserve">җәмгыятьләренең һәм ширкәтләренең идарә һәм </w:t>
      </w:r>
      <w:r w:rsidR="002101A5">
        <w:rPr>
          <w:rFonts w:ascii="Times New Roman" w:eastAsia="SimSun" w:hAnsi="Times New Roman" w:cs="Times New Roman"/>
          <w:sz w:val="28"/>
          <w:szCs w:val="28"/>
          <w:lang w:val="tt-RU"/>
        </w:rPr>
        <w:t>тикшереп тору</w:t>
      </w:r>
      <w:r w:rsidRPr="0068234E">
        <w:rPr>
          <w:rFonts w:ascii="Times New Roman" w:eastAsia="SimSun" w:hAnsi="Times New Roman" w:cs="Times New Roman"/>
          <w:sz w:val="28"/>
          <w:szCs w:val="28"/>
          <w:lang w:val="tt-RU"/>
        </w:rPr>
        <w:t xml:space="preserve"> органнарына дәүләт вәкилләрен законнарда билгеләнгән очракларда билгеләп кую, сайла</w:t>
      </w:r>
      <w:r w:rsidR="002D373D">
        <w:rPr>
          <w:rFonts w:ascii="Times New Roman" w:eastAsia="SimSun" w:hAnsi="Times New Roman" w:cs="Times New Roman"/>
          <w:sz w:val="28"/>
          <w:szCs w:val="28"/>
          <w:lang w:val="tt-RU"/>
        </w:rPr>
        <w:t>у</w:t>
      </w:r>
      <w:r w:rsidR="009579D2">
        <w:rPr>
          <w:rFonts w:ascii="Times New Roman" w:eastAsia="SimSun" w:hAnsi="Times New Roman" w:cs="Times New Roman"/>
          <w:sz w:val="28"/>
          <w:szCs w:val="28"/>
          <w:lang w:val="tt-RU"/>
        </w:rPr>
        <w:t xml:space="preserve"> өчен</w:t>
      </w:r>
      <w:r w:rsidRPr="0068234E">
        <w:rPr>
          <w:rFonts w:ascii="Times New Roman" w:eastAsia="SimSun" w:hAnsi="Times New Roman" w:cs="Times New Roman"/>
          <w:sz w:val="28"/>
          <w:szCs w:val="28"/>
          <w:lang w:val="tt-RU"/>
        </w:rPr>
        <w:t xml:space="preserve"> </w:t>
      </w:r>
      <w:r w:rsidR="002D373D">
        <w:rPr>
          <w:rFonts w:ascii="Times New Roman" w:eastAsia="SimSun" w:hAnsi="Times New Roman" w:cs="Times New Roman"/>
          <w:sz w:val="28"/>
          <w:szCs w:val="28"/>
          <w:lang w:val="tt-RU"/>
        </w:rPr>
        <w:t>күрсәтү</w:t>
      </w:r>
      <w:r w:rsidRPr="0068234E">
        <w:rPr>
          <w:rFonts w:ascii="Times New Roman" w:eastAsia="SimSun" w:hAnsi="Times New Roman" w:cs="Times New Roman"/>
          <w:sz w:val="28"/>
          <w:szCs w:val="28"/>
          <w:lang w:val="tt-RU"/>
        </w:rPr>
        <w:t>, билгеләп кую</w:t>
      </w:r>
      <w:r w:rsidR="009579D2">
        <w:rPr>
          <w:rFonts w:ascii="Times New Roman" w:eastAsia="SimSun" w:hAnsi="Times New Roman" w:cs="Times New Roman"/>
          <w:sz w:val="28"/>
          <w:szCs w:val="28"/>
          <w:lang w:val="tt-RU"/>
        </w:rPr>
        <w:t>ны</w:t>
      </w:r>
      <w:r w:rsidRPr="0068234E">
        <w:rPr>
          <w:rFonts w:ascii="Times New Roman" w:eastAsia="SimSun" w:hAnsi="Times New Roman" w:cs="Times New Roman"/>
          <w:sz w:val="28"/>
          <w:szCs w:val="28"/>
          <w:lang w:val="tt-RU"/>
        </w:rPr>
        <w:t xml:space="preserve"> һәм сайла</w:t>
      </w:r>
      <w:r w:rsidR="002D373D">
        <w:rPr>
          <w:rFonts w:ascii="Times New Roman" w:eastAsia="SimSun" w:hAnsi="Times New Roman" w:cs="Times New Roman"/>
          <w:sz w:val="28"/>
          <w:szCs w:val="28"/>
          <w:lang w:val="tt-RU"/>
        </w:rPr>
        <w:t>у өчен күрсәтүне</w:t>
      </w:r>
      <w:r w:rsidRPr="0068234E">
        <w:rPr>
          <w:rFonts w:ascii="Times New Roman" w:eastAsia="SimSun" w:hAnsi="Times New Roman" w:cs="Times New Roman"/>
          <w:sz w:val="28"/>
          <w:szCs w:val="28"/>
          <w:lang w:val="tt-RU"/>
        </w:rPr>
        <w:t xml:space="preserve"> килештерү, хосусыйлаштыру </w:t>
      </w:r>
      <w:r w:rsidR="005E26F7">
        <w:rPr>
          <w:rFonts w:ascii="Times New Roman" w:eastAsia="SimSun" w:hAnsi="Times New Roman" w:cs="Times New Roman"/>
          <w:sz w:val="28"/>
          <w:szCs w:val="28"/>
          <w:lang w:val="tt-RU"/>
        </w:rPr>
        <w:t>барышында</w:t>
      </w:r>
      <w:r w:rsidRPr="0068234E">
        <w:rPr>
          <w:rFonts w:ascii="Times New Roman" w:eastAsia="SimSun" w:hAnsi="Times New Roman" w:cs="Times New Roman"/>
          <w:sz w:val="28"/>
          <w:szCs w:val="28"/>
          <w:lang w:val="tt-RU"/>
        </w:rPr>
        <w:t xml:space="preserve"> </w:t>
      </w:r>
      <w:r w:rsidR="005E26F7">
        <w:rPr>
          <w:rFonts w:ascii="Times New Roman" w:eastAsia="SimSun" w:hAnsi="Times New Roman" w:cs="Times New Roman"/>
          <w:sz w:val="28"/>
          <w:szCs w:val="28"/>
          <w:lang w:val="tt-RU"/>
        </w:rPr>
        <w:t>төзелгән</w:t>
      </w:r>
      <w:r w:rsidRPr="0068234E">
        <w:rPr>
          <w:rFonts w:ascii="Times New Roman" w:eastAsia="SimSun" w:hAnsi="Times New Roman" w:cs="Times New Roman"/>
          <w:sz w:val="28"/>
          <w:szCs w:val="28"/>
          <w:lang w:val="tt-RU"/>
        </w:rPr>
        <w:t xml:space="preserve">, </w:t>
      </w:r>
      <w:r w:rsidR="005664FA">
        <w:rPr>
          <w:rFonts w:ascii="Times New Roman" w:eastAsia="SimSun" w:hAnsi="Times New Roman" w:cs="Times New Roman"/>
          <w:sz w:val="28"/>
          <w:szCs w:val="28"/>
          <w:lang w:val="tt-RU"/>
        </w:rPr>
        <w:t xml:space="preserve">үзләренә карата </w:t>
      </w:r>
      <w:r w:rsidRPr="0068234E">
        <w:rPr>
          <w:rFonts w:ascii="Times New Roman" w:eastAsia="SimSun" w:hAnsi="Times New Roman" w:cs="Times New Roman"/>
          <w:sz w:val="28"/>
          <w:szCs w:val="28"/>
          <w:lang w:val="tt-RU"/>
        </w:rPr>
        <w:t>махсус хокуктан («алтын акция») файдалану яи</w:t>
      </w:r>
      <w:r w:rsidR="00F53284">
        <w:rPr>
          <w:rFonts w:ascii="Times New Roman" w:eastAsia="SimSun" w:hAnsi="Times New Roman" w:cs="Times New Roman"/>
          <w:sz w:val="28"/>
          <w:szCs w:val="28"/>
          <w:lang w:val="tt-RU"/>
        </w:rPr>
        <w:t>сә</w:t>
      </w:r>
      <w:r w:rsidRPr="0068234E">
        <w:rPr>
          <w:rFonts w:ascii="Times New Roman" w:eastAsia="SimSun" w:hAnsi="Times New Roman" w:cs="Times New Roman"/>
          <w:sz w:val="28"/>
          <w:szCs w:val="28"/>
          <w:lang w:val="tt-RU"/>
        </w:rPr>
        <w:t xml:space="preserve"> әлеге җәмгыятьләрнең акцияләре</w:t>
      </w:r>
      <w:r w:rsidR="005664FA">
        <w:rPr>
          <w:rFonts w:ascii="Times New Roman" w:eastAsia="SimSun" w:hAnsi="Times New Roman" w:cs="Times New Roman"/>
          <w:sz w:val="28"/>
          <w:szCs w:val="28"/>
          <w:lang w:val="tt-RU"/>
        </w:rPr>
        <w:t>н Татарстан Республикасы милкен</w:t>
      </w:r>
      <w:r w:rsidRPr="0068234E">
        <w:rPr>
          <w:rFonts w:ascii="Times New Roman" w:eastAsia="SimSun" w:hAnsi="Times New Roman" w:cs="Times New Roman"/>
          <w:sz w:val="28"/>
          <w:szCs w:val="28"/>
          <w:lang w:val="tt-RU"/>
        </w:rPr>
        <w:t xml:space="preserve">ә беркетү турында карар кабул ителгән акционер җәмгыятьләрдән тыш; </w:t>
      </w:r>
    </w:p>
    <w:p w:rsidR="0068234E" w:rsidRPr="00A778EB" w:rsidRDefault="0068234E" w:rsidP="00A778EB">
      <w:pPr>
        <w:pStyle w:val="a8"/>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bCs/>
          <w:iCs/>
          <w:sz w:val="28"/>
          <w:szCs w:val="28"/>
          <w:lang w:val="tt-RU"/>
        </w:rPr>
      </w:pPr>
      <w:r w:rsidRPr="00A778EB">
        <w:rPr>
          <w:rFonts w:ascii="Times New Roman" w:eastAsia="SimSun" w:hAnsi="Times New Roman" w:cs="Times New Roman"/>
          <w:sz w:val="28"/>
          <w:szCs w:val="28"/>
          <w:lang w:val="tt-RU"/>
        </w:rPr>
        <w:t>Россия Федерациясе законнарында һәм Татарстан Республикасы законнарында каралган башка вәкаләтләрне гамәлгә ашыру.</w:t>
      </w:r>
    </w:p>
    <w:p w:rsidR="0068234E" w:rsidRPr="005E26F7" w:rsidRDefault="0068234E" w:rsidP="0068234E">
      <w:pPr>
        <w:autoSpaceDE w:val="0"/>
        <w:autoSpaceDN w:val="0"/>
        <w:adjustRightInd w:val="0"/>
        <w:spacing w:after="0" w:line="240" w:lineRule="auto"/>
        <w:ind w:firstLine="709"/>
        <w:jc w:val="both"/>
        <w:rPr>
          <w:rFonts w:ascii="Times New Roman" w:hAnsi="Times New Roman" w:cs="Times New Roman"/>
          <w:iCs/>
          <w:sz w:val="32"/>
          <w:szCs w:val="32"/>
          <w:lang w:val="tt-RU"/>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186"/>
      </w:tblGrid>
      <w:tr w:rsidR="002825E6" w:rsidRPr="008A632A" w:rsidTr="002A4484">
        <w:tc>
          <w:tcPr>
            <w:tcW w:w="1985" w:type="dxa"/>
          </w:tcPr>
          <w:p w:rsidR="002825E6" w:rsidRDefault="002825E6" w:rsidP="002A4484">
            <w:pPr>
              <w:autoSpaceDE w:val="0"/>
              <w:autoSpaceDN w:val="0"/>
              <w:adjustRightInd w:val="0"/>
              <w:spacing w:after="0" w:line="240" w:lineRule="auto"/>
              <w:ind w:firstLine="601"/>
              <w:jc w:val="both"/>
              <w:outlineLvl w:val="0"/>
              <w:rPr>
                <w:rFonts w:ascii="Times New Roman" w:hAnsi="Times New Roman" w:cs="Times New Roman"/>
                <w:bCs/>
                <w:sz w:val="28"/>
                <w:szCs w:val="28"/>
                <w:lang w:val="tt-RU"/>
              </w:rPr>
            </w:pPr>
            <w:r>
              <w:rPr>
                <w:rFonts w:ascii="Times New Roman" w:hAnsi="Times New Roman" w:cs="Times New Roman"/>
                <w:bCs/>
                <w:sz w:val="28"/>
                <w:szCs w:val="28"/>
                <w:lang w:val="tt-RU"/>
              </w:rPr>
              <w:t>5</w:t>
            </w:r>
            <w:r w:rsidRPr="0068234E">
              <w:rPr>
                <w:rFonts w:ascii="Times New Roman" w:hAnsi="Times New Roman" w:cs="Times New Roman"/>
                <w:bCs/>
                <w:sz w:val="28"/>
                <w:szCs w:val="28"/>
                <w:lang w:val="tt-RU"/>
              </w:rPr>
              <w:t xml:space="preserve"> статья.</w:t>
            </w:r>
          </w:p>
        </w:tc>
        <w:tc>
          <w:tcPr>
            <w:tcW w:w="8186" w:type="dxa"/>
          </w:tcPr>
          <w:p w:rsidR="002825E6" w:rsidRDefault="00C61EB9" w:rsidP="005E26F7">
            <w:pPr>
              <w:autoSpaceDE w:val="0"/>
              <w:autoSpaceDN w:val="0"/>
              <w:adjustRightInd w:val="0"/>
              <w:spacing w:after="0" w:line="264" w:lineRule="auto"/>
              <w:ind w:left="-108"/>
              <w:jc w:val="both"/>
              <w:outlineLvl w:val="0"/>
              <w:rPr>
                <w:rFonts w:ascii="Times New Roman" w:hAnsi="Times New Roman" w:cs="Times New Roman"/>
                <w:bCs/>
                <w:sz w:val="28"/>
                <w:szCs w:val="28"/>
                <w:lang w:val="tt-RU"/>
              </w:rPr>
            </w:pPr>
            <w:r>
              <w:rPr>
                <w:rFonts w:ascii="Times New Roman" w:eastAsia="SimSun" w:hAnsi="Times New Roman" w:cs="Times New Roman"/>
                <w:b/>
                <w:bCs/>
                <w:sz w:val="28"/>
                <w:szCs w:val="28"/>
                <w:lang w:val="tt-RU"/>
              </w:rPr>
              <w:t>Д</w:t>
            </w:r>
            <w:r w:rsidR="002825E6" w:rsidRPr="0068234E">
              <w:rPr>
                <w:rFonts w:ascii="Times New Roman" w:eastAsia="SimSun" w:hAnsi="Times New Roman" w:cs="Times New Roman"/>
                <w:b/>
                <w:bCs/>
                <w:sz w:val="28"/>
                <w:szCs w:val="28"/>
                <w:lang w:val="tt-RU"/>
              </w:rPr>
              <w:t xml:space="preserve">әүләт мөлкәтен исәпкә алу, дәүләт мөлкәте белән идарә итү һәм эш итү өлкәсендә </w:t>
            </w:r>
            <w:r w:rsidRPr="0068234E">
              <w:rPr>
                <w:rFonts w:ascii="Times New Roman" w:eastAsia="SimSun" w:hAnsi="Times New Roman" w:cs="Times New Roman"/>
                <w:b/>
                <w:bCs/>
                <w:sz w:val="28"/>
                <w:szCs w:val="28"/>
                <w:lang w:val="tt-RU"/>
              </w:rPr>
              <w:t xml:space="preserve">Татарстан Республикасы башкарма хакимияте органнары </w:t>
            </w:r>
            <w:r w:rsidR="002825E6" w:rsidRPr="0068234E">
              <w:rPr>
                <w:rFonts w:ascii="Times New Roman" w:eastAsia="SimSun" w:hAnsi="Times New Roman" w:cs="Times New Roman"/>
                <w:b/>
                <w:bCs/>
                <w:sz w:val="28"/>
                <w:szCs w:val="28"/>
                <w:lang w:val="tt-RU"/>
              </w:rPr>
              <w:t>вәкаләтләре</w:t>
            </w:r>
          </w:p>
        </w:tc>
      </w:tr>
    </w:tbl>
    <w:p w:rsidR="002825E6" w:rsidRPr="005E26F7" w:rsidRDefault="002825E6" w:rsidP="0068234E">
      <w:pPr>
        <w:autoSpaceDE w:val="0"/>
        <w:autoSpaceDN w:val="0"/>
        <w:adjustRightInd w:val="0"/>
        <w:spacing w:after="0" w:line="240" w:lineRule="auto"/>
        <w:ind w:left="1985" w:hanging="1276"/>
        <w:jc w:val="both"/>
        <w:rPr>
          <w:rFonts w:ascii="Times New Roman" w:hAnsi="Times New Roman" w:cs="Times New Roman"/>
          <w:bCs/>
          <w:iCs/>
          <w:sz w:val="32"/>
          <w:szCs w:val="32"/>
          <w:lang w:val="tt-RU"/>
        </w:rPr>
      </w:pPr>
    </w:p>
    <w:p w:rsidR="0068234E" w:rsidRPr="0068234E" w:rsidRDefault="0068234E" w:rsidP="0068234E">
      <w:pPr>
        <w:autoSpaceDE w:val="0"/>
        <w:autoSpaceDN w:val="0"/>
        <w:adjustRightInd w:val="0"/>
        <w:spacing w:after="0" w:line="240" w:lineRule="auto"/>
        <w:ind w:firstLine="709"/>
        <w:jc w:val="both"/>
        <w:rPr>
          <w:rFonts w:ascii="Times New Roman" w:eastAsia="SimSun" w:hAnsi="Times New Roman" w:cs="Times New Roman"/>
          <w:sz w:val="28"/>
          <w:szCs w:val="28"/>
          <w:lang w:val="tt-RU"/>
        </w:rPr>
      </w:pPr>
      <w:r w:rsidRPr="0068234E">
        <w:rPr>
          <w:rFonts w:ascii="Times New Roman" w:eastAsia="SimSun" w:hAnsi="Times New Roman" w:cs="Times New Roman"/>
          <w:sz w:val="28"/>
          <w:szCs w:val="28"/>
          <w:lang w:val="tt-RU"/>
        </w:rPr>
        <w:t xml:space="preserve">1. </w:t>
      </w:r>
      <w:r w:rsidR="00C61EB9">
        <w:rPr>
          <w:rFonts w:ascii="Times New Roman" w:eastAsia="SimSun" w:hAnsi="Times New Roman" w:cs="Times New Roman"/>
          <w:sz w:val="28"/>
          <w:szCs w:val="28"/>
          <w:lang w:val="tt-RU"/>
        </w:rPr>
        <w:t>Д</w:t>
      </w:r>
      <w:r w:rsidRPr="0068234E">
        <w:rPr>
          <w:rFonts w:ascii="Times New Roman" w:eastAsia="SimSun" w:hAnsi="Times New Roman" w:cs="Times New Roman"/>
          <w:sz w:val="28"/>
          <w:szCs w:val="28"/>
          <w:lang w:val="tt-RU"/>
        </w:rPr>
        <w:t xml:space="preserve">әүләт мөлкәтен исәпкә алу, дәүләт мөлкәте белән идарә итү һәм эш итү өлкәсендә </w:t>
      </w:r>
      <w:r w:rsidR="00C61EB9" w:rsidRPr="0068234E">
        <w:rPr>
          <w:rFonts w:ascii="Times New Roman" w:eastAsia="SimSun" w:hAnsi="Times New Roman" w:cs="Times New Roman"/>
          <w:sz w:val="28"/>
          <w:szCs w:val="28"/>
          <w:lang w:val="tt-RU"/>
        </w:rPr>
        <w:t xml:space="preserve">Татарстан Республикасы Министрлар Кабинеты </w:t>
      </w:r>
      <w:r w:rsidRPr="0068234E">
        <w:rPr>
          <w:rFonts w:ascii="Times New Roman" w:eastAsia="SimSun" w:hAnsi="Times New Roman" w:cs="Times New Roman"/>
          <w:sz w:val="28"/>
          <w:szCs w:val="28"/>
          <w:lang w:val="tt-RU"/>
        </w:rPr>
        <w:t xml:space="preserve">вәкаләтләренә </w:t>
      </w:r>
      <w:r w:rsidR="00C61EB9">
        <w:rPr>
          <w:rFonts w:ascii="Times New Roman" w:eastAsia="SimSun" w:hAnsi="Times New Roman" w:cs="Times New Roman"/>
          <w:sz w:val="28"/>
          <w:szCs w:val="28"/>
          <w:lang w:val="tt-RU"/>
        </w:rPr>
        <w:t xml:space="preserve">түбәндәгеләр </w:t>
      </w:r>
      <w:r w:rsidRPr="0068234E">
        <w:rPr>
          <w:rFonts w:ascii="Times New Roman" w:eastAsia="SimSun" w:hAnsi="Times New Roman" w:cs="Times New Roman"/>
          <w:sz w:val="28"/>
          <w:szCs w:val="28"/>
          <w:lang w:val="tt-RU"/>
        </w:rPr>
        <w:t xml:space="preserve">керә: </w:t>
      </w:r>
    </w:p>
    <w:p w:rsidR="0068234E" w:rsidRPr="0068234E" w:rsidRDefault="006C4669" w:rsidP="0068234E">
      <w:pPr>
        <w:autoSpaceDE w:val="0"/>
        <w:autoSpaceDN w:val="0"/>
        <w:adjustRightInd w:val="0"/>
        <w:spacing w:after="0" w:line="240" w:lineRule="auto"/>
        <w:ind w:firstLine="709"/>
        <w:jc w:val="both"/>
        <w:rPr>
          <w:rFonts w:ascii="Times New Roman" w:eastAsia="SimSun" w:hAnsi="Times New Roman" w:cs="Times New Roman"/>
          <w:sz w:val="28"/>
          <w:szCs w:val="28"/>
          <w:lang w:val="tt-RU"/>
        </w:rPr>
      </w:pPr>
      <w:r>
        <w:rPr>
          <w:rFonts w:ascii="Times New Roman" w:eastAsia="SimSun" w:hAnsi="Times New Roman" w:cs="Times New Roman"/>
          <w:sz w:val="28"/>
          <w:szCs w:val="28"/>
          <w:lang w:val="tt-RU"/>
        </w:rPr>
        <w:t>1) әлеге Закон үтәлеше өчен н</w:t>
      </w:r>
      <w:r w:rsidR="0068234E" w:rsidRPr="0068234E">
        <w:rPr>
          <w:rFonts w:ascii="Times New Roman" w:eastAsia="SimSun" w:hAnsi="Times New Roman" w:cs="Times New Roman"/>
          <w:sz w:val="28"/>
          <w:szCs w:val="28"/>
          <w:lang w:val="tt-RU"/>
        </w:rPr>
        <w:t xml:space="preserve">орматив хокукый актлар бастырып чыгару; </w:t>
      </w:r>
    </w:p>
    <w:p w:rsidR="0068234E" w:rsidRPr="0068234E" w:rsidRDefault="0068234E" w:rsidP="0068234E">
      <w:pPr>
        <w:autoSpaceDE w:val="0"/>
        <w:autoSpaceDN w:val="0"/>
        <w:adjustRightInd w:val="0"/>
        <w:spacing w:after="0" w:line="240" w:lineRule="auto"/>
        <w:ind w:firstLine="709"/>
        <w:jc w:val="both"/>
        <w:rPr>
          <w:rFonts w:ascii="Times New Roman" w:eastAsia="SimSun" w:hAnsi="Times New Roman" w:cs="Times New Roman"/>
          <w:sz w:val="28"/>
          <w:szCs w:val="28"/>
          <w:lang w:val="tt-RU"/>
        </w:rPr>
      </w:pPr>
      <w:r w:rsidRPr="0068234E">
        <w:rPr>
          <w:rFonts w:ascii="Times New Roman" w:eastAsia="SimSun" w:hAnsi="Times New Roman" w:cs="Times New Roman"/>
          <w:sz w:val="28"/>
          <w:szCs w:val="28"/>
          <w:lang w:val="tt-RU"/>
        </w:rPr>
        <w:t xml:space="preserve">2) дәүләт мөлкәтен исәпкә алу, дәүләт мөлкәте белән идарә итү һәм эш итү өлкәсендә Татарстан Республикасы дәүләт программаларын раслау; </w:t>
      </w:r>
    </w:p>
    <w:p w:rsidR="0068234E" w:rsidRPr="0068234E" w:rsidRDefault="0068234E" w:rsidP="0068234E">
      <w:pPr>
        <w:autoSpaceDE w:val="0"/>
        <w:autoSpaceDN w:val="0"/>
        <w:adjustRightInd w:val="0"/>
        <w:spacing w:after="0" w:line="240" w:lineRule="auto"/>
        <w:ind w:firstLine="709"/>
        <w:jc w:val="both"/>
        <w:rPr>
          <w:rFonts w:ascii="Times New Roman" w:eastAsia="SimSun" w:hAnsi="Times New Roman" w:cs="Times New Roman"/>
          <w:sz w:val="28"/>
          <w:szCs w:val="28"/>
          <w:lang w:val="tt-RU"/>
        </w:rPr>
      </w:pPr>
      <w:r w:rsidRPr="0068234E">
        <w:rPr>
          <w:rFonts w:ascii="Times New Roman" w:eastAsia="SimSun" w:hAnsi="Times New Roman" w:cs="Times New Roman"/>
          <w:sz w:val="28"/>
          <w:szCs w:val="28"/>
          <w:lang w:val="tt-RU"/>
        </w:rPr>
        <w:lastRenderedPageBreak/>
        <w:t>3) дәүләт мөлкәте реестры</w:t>
      </w:r>
      <w:r w:rsidR="00B40A60">
        <w:rPr>
          <w:rFonts w:ascii="Times New Roman" w:eastAsia="SimSun" w:hAnsi="Times New Roman" w:cs="Times New Roman"/>
          <w:sz w:val="28"/>
          <w:szCs w:val="28"/>
          <w:lang w:val="tt-RU"/>
        </w:rPr>
        <w:t xml:space="preserve"> – </w:t>
      </w:r>
      <w:r w:rsidRPr="0068234E">
        <w:rPr>
          <w:rFonts w:ascii="Times New Roman" w:eastAsia="SimSun" w:hAnsi="Times New Roman" w:cs="Times New Roman"/>
          <w:sz w:val="28"/>
          <w:szCs w:val="28"/>
          <w:lang w:val="tt-RU"/>
        </w:rPr>
        <w:t>Татарстан Республикасы Дәүләт милке реестры (алга таба</w:t>
      </w:r>
      <w:r w:rsidR="00B40A60">
        <w:rPr>
          <w:rFonts w:ascii="Times New Roman" w:eastAsia="SimSun" w:hAnsi="Times New Roman" w:cs="Times New Roman"/>
          <w:sz w:val="28"/>
          <w:szCs w:val="28"/>
          <w:lang w:val="tt-RU"/>
        </w:rPr>
        <w:t xml:space="preserve">  – </w:t>
      </w:r>
      <w:r w:rsidRPr="0068234E">
        <w:rPr>
          <w:rFonts w:ascii="Times New Roman" w:eastAsia="SimSun" w:hAnsi="Times New Roman" w:cs="Times New Roman"/>
          <w:sz w:val="28"/>
          <w:szCs w:val="28"/>
          <w:lang w:val="tt-RU"/>
        </w:rPr>
        <w:t xml:space="preserve">Реестр) </w:t>
      </w:r>
      <w:r w:rsidR="00B40A60">
        <w:rPr>
          <w:rFonts w:ascii="Times New Roman" w:eastAsia="SimSun" w:hAnsi="Times New Roman" w:cs="Times New Roman"/>
          <w:sz w:val="28"/>
          <w:szCs w:val="28"/>
          <w:lang w:val="tt-RU"/>
        </w:rPr>
        <w:t>турындагы нигезләмәне раслау</w:t>
      </w:r>
      <w:r w:rsidRPr="0068234E">
        <w:rPr>
          <w:rFonts w:ascii="Times New Roman" w:eastAsia="SimSun" w:hAnsi="Times New Roman" w:cs="Times New Roman"/>
          <w:sz w:val="28"/>
          <w:szCs w:val="28"/>
          <w:lang w:val="tt-RU"/>
        </w:rPr>
        <w:t>;</w:t>
      </w:r>
    </w:p>
    <w:p w:rsidR="0068234E" w:rsidRPr="0068234E" w:rsidRDefault="0068234E" w:rsidP="0068234E">
      <w:pPr>
        <w:autoSpaceDE w:val="0"/>
        <w:autoSpaceDN w:val="0"/>
        <w:adjustRightInd w:val="0"/>
        <w:spacing w:after="0" w:line="240" w:lineRule="auto"/>
        <w:ind w:firstLine="709"/>
        <w:jc w:val="both"/>
        <w:rPr>
          <w:rFonts w:ascii="Times New Roman" w:eastAsia="SimSun" w:hAnsi="Times New Roman" w:cs="Times New Roman"/>
          <w:sz w:val="28"/>
          <w:szCs w:val="28"/>
          <w:lang w:val="tt-RU"/>
        </w:rPr>
      </w:pPr>
      <w:r w:rsidRPr="0068234E">
        <w:rPr>
          <w:rFonts w:ascii="Times New Roman" w:eastAsia="SimSun" w:hAnsi="Times New Roman" w:cs="Times New Roman"/>
          <w:sz w:val="28"/>
          <w:szCs w:val="28"/>
          <w:lang w:val="tt-RU"/>
        </w:rPr>
        <w:t xml:space="preserve">4) дәүләт мөлкәте белән идарә итү һәм эш итү өлкәсендә вәкаләтләрне гамәлгә ашыручы Татарстан Республикасы башкарма хакимияте органнарын билгеләү; </w:t>
      </w:r>
    </w:p>
    <w:p w:rsidR="0068234E" w:rsidRPr="0068234E" w:rsidRDefault="0068234E" w:rsidP="0068234E">
      <w:pPr>
        <w:autoSpaceDE w:val="0"/>
        <w:autoSpaceDN w:val="0"/>
        <w:adjustRightInd w:val="0"/>
        <w:spacing w:after="0" w:line="240" w:lineRule="auto"/>
        <w:ind w:firstLine="709"/>
        <w:jc w:val="both"/>
        <w:rPr>
          <w:rFonts w:ascii="Times New Roman" w:eastAsia="SimSun" w:hAnsi="Times New Roman" w:cs="Times New Roman"/>
          <w:sz w:val="28"/>
          <w:szCs w:val="28"/>
          <w:lang w:val="tt-RU"/>
        </w:rPr>
      </w:pPr>
      <w:r w:rsidRPr="0068234E">
        <w:rPr>
          <w:rFonts w:ascii="Times New Roman" w:eastAsia="SimSun" w:hAnsi="Times New Roman" w:cs="Times New Roman"/>
          <w:sz w:val="28"/>
          <w:szCs w:val="28"/>
          <w:lang w:val="tt-RU"/>
        </w:rPr>
        <w:t xml:space="preserve">5) дәүләт мөлкәте өчен аренда түләве күләмен билгеләү тәртибен </w:t>
      </w:r>
      <w:r w:rsidR="00F047E0">
        <w:rPr>
          <w:rFonts w:ascii="Times New Roman" w:eastAsia="SimSun" w:hAnsi="Times New Roman" w:cs="Times New Roman"/>
          <w:sz w:val="28"/>
          <w:szCs w:val="28"/>
          <w:lang w:val="tt-RU"/>
        </w:rPr>
        <w:t>урнаштыру</w:t>
      </w:r>
      <w:r w:rsidRPr="0068234E">
        <w:rPr>
          <w:rFonts w:ascii="Times New Roman" w:eastAsia="SimSun" w:hAnsi="Times New Roman" w:cs="Times New Roman"/>
          <w:sz w:val="28"/>
          <w:szCs w:val="28"/>
          <w:lang w:val="tt-RU"/>
        </w:rPr>
        <w:t>;</w:t>
      </w:r>
    </w:p>
    <w:p w:rsidR="0068234E" w:rsidRPr="0068234E" w:rsidRDefault="0068234E" w:rsidP="0068234E">
      <w:pPr>
        <w:numPr>
          <w:ilvl w:val="0"/>
          <w:numId w:val="4"/>
        </w:numPr>
        <w:autoSpaceDE w:val="0"/>
        <w:autoSpaceDN w:val="0"/>
        <w:adjustRightInd w:val="0"/>
        <w:spacing w:after="0" w:line="240" w:lineRule="auto"/>
        <w:ind w:firstLine="709"/>
        <w:jc w:val="both"/>
        <w:rPr>
          <w:rFonts w:ascii="Times New Roman" w:eastAsia="SimSun" w:hAnsi="Times New Roman" w:cs="Times New Roman"/>
          <w:sz w:val="28"/>
          <w:szCs w:val="28"/>
          <w:lang w:val="tt-RU"/>
        </w:rPr>
      </w:pPr>
      <w:r w:rsidRPr="0068234E">
        <w:rPr>
          <w:rFonts w:ascii="Times New Roman" w:eastAsia="SimSun" w:hAnsi="Times New Roman" w:cs="Times New Roman"/>
          <w:sz w:val="28"/>
          <w:szCs w:val="28"/>
          <w:lang w:val="tt-RU"/>
        </w:rPr>
        <w:t>Татарстан Республикасы дәүләт хакимияте органнары</w:t>
      </w:r>
      <w:r w:rsidR="008B3495">
        <w:rPr>
          <w:rFonts w:ascii="Times New Roman" w:eastAsia="SimSun" w:hAnsi="Times New Roman" w:cs="Times New Roman"/>
          <w:sz w:val="28"/>
          <w:szCs w:val="28"/>
          <w:lang w:val="tt-RU"/>
        </w:rPr>
        <w:t xml:space="preserve"> тарафыннан</w:t>
      </w:r>
      <w:r w:rsidRPr="0068234E">
        <w:rPr>
          <w:rFonts w:ascii="Times New Roman" w:eastAsia="SimSun" w:hAnsi="Times New Roman" w:cs="Times New Roman"/>
          <w:sz w:val="28"/>
          <w:szCs w:val="28"/>
          <w:lang w:val="tt-RU"/>
        </w:rPr>
        <w:t xml:space="preserve"> Татарстан Республикасы вәкаләтләрен гамәлгә ашырун</w:t>
      </w:r>
      <w:r w:rsidR="008B3495" w:rsidRPr="0068234E">
        <w:rPr>
          <w:rFonts w:ascii="Times New Roman" w:eastAsia="SimSun" w:hAnsi="Times New Roman" w:cs="Times New Roman"/>
          <w:sz w:val="28"/>
          <w:szCs w:val="28"/>
          <w:lang w:val="tt-RU"/>
        </w:rPr>
        <w:t>ы</w:t>
      </w:r>
      <w:r w:rsidRPr="0068234E">
        <w:rPr>
          <w:rFonts w:ascii="Times New Roman" w:eastAsia="SimSun" w:hAnsi="Times New Roman" w:cs="Times New Roman"/>
          <w:sz w:val="28"/>
          <w:szCs w:val="28"/>
          <w:lang w:val="tt-RU"/>
        </w:rPr>
        <w:t xml:space="preserve"> тәэмин итә торган Татарстан Республикасы дәүләт унитар предприятиеләре һәм Татарстан Республика</w:t>
      </w:r>
      <w:r w:rsidR="008B3495">
        <w:rPr>
          <w:rFonts w:ascii="Times New Roman" w:eastAsia="SimSun" w:hAnsi="Times New Roman" w:cs="Times New Roman"/>
          <w:sz w:val="28"/>
          <w:szCs w:val="28"/>
          <w:lang w:val="tt-RU"/>
        </w:rPr>
        <w:t>сы дәүләт учреждениеләре исемлекләр</w:t>
      </w:r>
      <w:r w:rsidRPr="0068234E">
        <w:rPr>
          <w:rFonts w:ascii="Times New Roman" w:eastAsia="SimSun" w:hAnsi="Times New Roman" w:cs="Times New Roman"/>
          <w:sz w:val="28"/>
          <w:szCs w:val="28"/>
          <w:lang w:val="tt-RU"/>
        </w:rPr>
        <w:t xml:space="preserve">ен раслау; </w:t>
      </w:r>
    </w:p>
    <w:p w:rsidR="0068234E" w:rsidRPr="0068234E" w:rsidRDefault="008B3495" w:rsidP="0068234E">
      <w:pPr>
        <w:numPr>
          <w:ilvl w:val="0"/>
          <w:numId w:val="4"/>
        </w:numPr>
        <w:autoSpaceDE w:val="0"/>
        <w:autoSpaceDN w:val="0"/>
        <w:adjustRightInd w:val="0"/>
        <w:spacing w:after="0" w:line="240" w:lineRule="auto"/>
        <w:ind w:firstLine="709"/>
        <w:jc w:val="both"/>
        <w:rPr>
          <w:rFonts w:ascii="Times New Roman" w:eastAsia="SimSun" w:hAnsi="Times New Roman" w:cs="Times New Roman"/>
          <w:sz w:val="28"/>
          <w:szCs w:val="28"/>
          <w:lang w:val="tt-RU"/>
        </w:rPr>
      </w:pPr>
      <w:r>
        <w:rPr>
          <w:rFonts w:ascii="Times New Roman" w:eastAsia="SimSun" w:hAnsi="Times New Roman" w:cs="Times New Roman"/>
          <w:sz w:val="28"/>
          <w:szCs w:val="28"/>
          <w:lang w:val="tt-RU"/>
        </w:rPr>
        <w:t xml:space="preserve">түбәндәге </w:t>
      </w:r>
      <w:r w:rsidR="0068234E" w:rsidRPr="0068234E">
        <w:rPr>
          <w:rFonts w:ascii="Times New Roman" w:eastAsia="SimSun" w:hAnsi="Times New Roman" w:cs="Times New Roman"/>
          <w:sz w:val="28"/>
          <w:szCs w:val="28"/>
          <w:lang w:val="tt-RU"/>
        </w:rPr>
        <w:t>карарлар</w:t>
      </w:r>
      <w:r w:rsidR="003C5D10">
        <w:rPr>
          <w:rFonts w:ascii="Times New Roman" w:eastAsia="SimSun" w:hAnsi="Times New Roman" w:cs="Times New Roman"/>
          <w:sz w:val="28"/>
          <w:szCs w:val="28"/>
          <w:lang w:val="tt-RU"/>
        </w:rPr>
        <w:t>ны</w:t>
      </w:r>
      <w:r w:rsidR="0068234E" w:rsidRPr="0068234E">
        <w:rPr>
          <w:rFonts w:ascii="Times New Roman" w:eastAsia="SimSun" w:hAnsi="Times New Roman" w:cs="Times New Roman"/>
          <w:sz w:val="28"/>
          <w:szCs w:val="28"/>
          <w:lang w:val="tt-RU"/>
        </w:rPr>
        <w:t xml:space="preserve"> кабул итү:</w:t>
      </w:r>
    </w:p>
    <w:p w:rsidR="0068234E" w:rsidRPr="0068234E" w:rsidRDefault="00476C65" w:rsidP="00736B4D">
      <w:pPr>
        <w:tabs>
          <w:tab w:val="left" w:pos="709"/>
          <w:tab w:val="left" w:pos="851"/>
          <w:tab w:val="left" w:pos="993"/>
        </w:tabs>
        <w:autoSpaceDE w:val="0"/>
        <w:autoSpaceDN w:val="0"/>
        <w:adjustRightInd w:val="0"/>
        <w:spacing w:after="0" w:line="240" w:lineRule="auto"/>
        <w:ind w:firstLineChars="250" w:firstLine="700"/>
        <w:jc w:val="both"/>
        <w:rPr>
          <w:rFonts w:ascii="Times New Roman" w:eastAsia="SimSun" w:hAnsi="Times New Roman" w:cs="Times New Roman"/>
          <w:sz w:val="28"/>
          <w:szCs w:val="28"/>
          <w:lang w:val="tt-RU"/>
        </w:rPr>
      </w:pPr>
      <w:r>
        <w:rPr>
          <w:rFonts w:ascii="Times New Roman" w:eastAsia="SimSun" w:hAnsi="Times New Roman" w:cs="Times New Roman"/>
          <w:sz w:val="28"/>
          <w:szCs w:val="28"/>
          <w:lang w:val="tt-RU"/>
        </w:rPr>
        <w:t>а)</w:t>
      </w:r>
      <w:r w:rsidR="00736B4D">
        <w:rPr>
          <w:rFonts w:ascii="Times New Roman" w:eastAsia="SimSun" w:hAnsi="Times New Roman" w:cs="Times New Roman"/>
          <w:sz w:val="28"/>
          <w:szCs w:val="28"/>
          <w:lang w:val="tt-RU"/>
        </w:rPr>
        <w:t xml:space="preserve"> </w:t>
      </w:r>
      <w:r w:rsidR="0068234E" w:rsidRPr="0068234E">
        <w:rPr>
          <w:rFonts w:ascii="Times New Roman" w:eastAsia="SimSun" w:hAnsi="Times New Roman" w:cs="Times New Roman"/>
          <w:sz w:val="28"/>
          <w:szCs w:val="28"/>
          <w:lang w:val="tt-RU"/>
        </w:rPr>
        <w:t>Татарстан Республикасы дәүләт унитар предприятиеләрен, Татарстан Республикасы дәүләт учреждениеләрен, башка юридик затларны төзү турында;</w:t>
      </w:r>
    </w:p>
    <w:p w:rsidR="0068234E" w:rsidRPr="0068234E" w:rsidRDefault="0068234E" w:rsidP="0068234E">
      <w:pPr>
        <w:autoSpaceDE w:val="0"/>
        <w:autoSpaceDN w:val="0"/>
        <w:adjustRightInd w:val="0"/>
        <w:spacing w:after="0" w:line="240" w:lineRule="auto"/>
        <w:ind w:firstLine="709"/>
        <w:jc w:val="both"/>
        <w:rPr>
          <w:rFonts w:ascii="Times New Roman" w:eastAsia="SimSun" w:hAnsi="Times New Roman" w:cs="Times New Roman"/>
          <w:sz w:val="28"/>
          <w:szCs w:val="28"/>
          <w:lang w:val="tt-RU"/>
        </w:rPr>
      </w:pPr>
      <w:r w:rsidRPr="0068234E">
        <w:rPr>
          <w:rFonts w:ascii="Times New Roman" w:eastAsia="SimSun" w:hAnsi="Times New Roman" w:cs="Times New Roman"/>
          <w:sz w:val="28"/>
          <w:szCs w:val="28"/>
          <w:lang w:val="tt-RU"/>
        </w:rPr>
        <w:t>б) дәүләт мөлкәте белән эш итү турында, шул исәптән:</w:t>
      </w:r>
    </w:p>
    <w:p w:rsidR="0068234E" w:rsidRPr="0068234E" w:rsidRDefault="0068234E" w:rsidP="0068234E">
      <w:pPr>
        <w:autoSpaceDE w:val="0"/>
        <w:autoSpaceDN w:val="0"/>
        <w:adjustRightInd w:val="0"/>
        <w:spacing w:after="0" w:line="240" w:lineRule="auto"/>
        <w:ind w:firstLine="709"/>
        <w:jc w:val="both"/>
        <w:rPr>
          <w:rFonts w:ascii="Times New Roman" w:eastAsia="SimSun" w:hAnsi="Times New Roman" w:cs="Times New Roman"/>
          <w:sz w:val="28"/>
          <w:szCs w:val="28"/>
          <w:lang w:val="tt-RU"/>
        </w:rPr>
      </w:pPr>
      <w:r w:rsidRPr="0068234E">
        <w:rPr>
          <w:rFonts w:ascii="Times New Roman" w:eastAsia="SimSun" w:hAnsi="Times New Roman" w:cs="Times New Roman"/>
          <w:sz w:val="28"/>
          <w:szCs w:val="28"/>
          <w:lang w:val="tt-RU"/>
        </w:rPr>
        <w:t xml:space="preserve">дәүләт мөлкәтен юридик затның устав капиталына </w:t>
      </w:r>
      <w:r w:rsidR="003C5D10">
        <w:rPr>
          <w:rFonts w:ascii="Times New Roman" w:eastAsia="SimSun" w:hAnsi="Times New Roman" w:cs="Times New Roman"/>
          <w:sz w:val="28"/>
          <w:szCs w:val="28"/>
          <w:lang w:val="tt-RU"/>
        </w:rPr>
        <w:t>кертем</w:t>
      </w:r>
      <w:r w:rsidRPr="0068234E">
        <w:rPr>
          <w:rFonts w:ascii="Times New Roman" w:eastAsia="SimSun" w:hAnsi="Times New Roman" w:cs="Times New Roman"/>
          <w:sz w:val="28"/>
          <w:szCs w:val="28"/>
          <w:lang w:val="tt-RU"/>
        </w:rPr>
        <w:t xml:space="preserve"> сыйфатында кертү турында; </w:t>
      </w:r>
    </w:p>
    <w:p w:rsidR="0068234E" w:rsidRPr="0068234E" w:rsidRDefault="003C5D10" w:rsidP="0068234E">
      <w:pPr>
        <w:autoSpaceDE w:val="0"/>
        <w:autoSpaceDN w:val="0"/>
        <w:adjustRightInd w:val="0"/>
        <w:spacing w:after="0" w:line="240" w:lineRule="auto"/>
        <w:ind w:firstLine="709"/>
        <w:jc w:val="both"/>
        <w:rPr>
          <w:rFonts w:ascii="Times New Roman" w:eastAsia="SimSun" w:hAnsi="Times New Roman" w:cs="Times New Roman"/>
          <w:sz w:val="28"/>
          <w:szCs w:val="28"/>
          <w:lang w:val="tt-RU"/>
        </w:rPr>
      </w:pPr>
      <w:r w:rsidRPr="0068234E">
        <w:rPr>
          <w:rFonts w:ascii="Times New Roman" w:eastAsia="SimSun" w:hAnsi="Times New Roman" w:cs="Times New Roman"/>
          <w:sz w:val="28"/>
          <w:szCs w:val="28"/>
          <w:lang w:val="tt-RU"/>
        </w:rPr>
        <w:t>дәүләт мөлкәтен Татарстан Республикасы гамәлгә ку</w:t>
      </w:r>
      <w:r>
        <w:rPr>
          <w:rFonts w:ascii="Times New Roman" w:eastAsia="SimSun" w:hAnsi="Times New Roman" w:cs="Times New Roman"/>
          <w:sz w:val="28"/>
          <w:szCs w:val="28"/>
          <w:lang w:val="tt-RU"/>
        </w:rPr>
        <w:t>йган</w:t>
      </w:r>
      <w:r w:rsidRPr="0068234E">
        <w:rPr>
          <w:rFonts w:ascii="Times New Roman" w:eastAsia="SimSun" w:hAnsi="Times New Roman" w:cs="Times New Roman"/>
          <w:sz w:val="28"/>
          <w:szCs w:val="28"/>
          <w:lang w:val="tt-RU"/>
        </w:rPr>
        <w:t xml:space="preserve"> коммерция</w:t>
      </w:r>
      <w:r w:rsidR="002B1E62">
        <w:rPr>
          <w:rFonts w:ascii="Times New Roman" w:eastAsia="SimSun" w:hAnsi="Times New Roman" w:cs="Times New Roman"/>
          <w:sz w:val="28"/>
          <w:szCs w:val="28"/>
          <w:lang w:val="tt-RU"/>
        </w:rPr>
        <w:t>гә карамаган</w:t>
      </w:r>
      <w:r w:rsidRPr="0068234E">
        <w:rPr>
          <w:rFonts w:ascii="Times New Roman" w:eastAsia="SimSun" w:hAnsi="Times New Roman" w:cs="Times New Roman"/>
          <w:sz w:val="28"/>
          <w:szCs w:val="28"/>
          <w:lang w:val="tt-RU"/>
        </w:rPr>
        <w:t xml:space="preserve"> оешмага мөлкәти взнос сыйфатында </w:t>
      </w:r>
      <w:r w:rsidR="0068234E" w:rsidRPr="0068234E">
        <w:rPr>
          <w:rFonts w:ascii="Times New Roman" w:eastAsia="SimSun" w:hAnsi="Times New Roman" w:cs="Times New Roman"/>
          <w:sz w:val="28"/>
          <w:szCs w:val="28"/>
          <w:lang w:val="tt-RU"/>
        </w:rPr>
        <w:t xml:space="preserve">тапшыру турында; </w:t>
      </w:r>
    </w:p>
    <w:p w:rsidR="0068234E" w:rsidRPr="0068234E" w:rsidRDefault="0068234E" w:rsidP="0068234E">
      <w:pPr>
        <w:autoSpaceDE w:val="0"/>
        <w:autoSpaceDN w:val="0"/>
        <w:adjustRightInd w:val="0"/>
        <w:spacing w:after="0" w:line="240" w:lineRule="auto"/>
        <w:ind w:firstLine="709"/>
        <w:jc w:val="both"/>
        <w:rPr>
          <w:rFonts w:ascii="Times New Roman" w:eastAsia="SimSun" w:hAnsi="Times New Roman" w:cs="Times New Roman"/>
          <w:sz w:val="28"/>
          <w:szCs w:val="28"/>
          <w:lang w:val="tt-RU"/>
        </w:rPr>
      </w:pPr>
      <w:r w:rsidRPr="0068234E">
        <w:rPr>
          <w:rFonts w:ascii="Times New Roman" w:eastAsia="SimSun" w:hAnsi="Times New Roman" w:cs="Times New Roman"/>
          <w:sz w:val="28"/>
          <w:szCs w:val="28"/>
          <w:lang w:val="tt-RU"/>
        </w:rPr>
        <w:t>дәүләт мөлкәтен федераль яки муниципаль милеккә тапшыру турында;</w:t>
      </w:r>
    </w:p>
    <w:p w:rsidR="0068234E" w:rsidRPr="0068234E" w:rsidRDefault="0068234E" w:rsidP="0068234E">
      <w:pPr>
        <w:autoSpaceDE w:val="0"/>
        <w:autoSpaceDN w:val="0"/>
        <w:adjustRightInd w:val="0"/>
        <w:spacing w:after="0" w:line="240" w:lineRule="auto"/>
        <w:ind w:firstLine="709"/>
        <w:jc w:val="both"/>
        <w:rPr>
          <w:rFonts w:ascii="Times New Roman" w:eastAsia="SimSun" w:hAnsi="Times New Roman" w:cs="Times New Roman"/>
          <w:sz w:val="28"/>
          <w:szCs w:val="28"/>
          <w:lang w:val="tt-RU"/>
        </w:rPr>
      </w:pPr>
      <w:r w:rsidRPr="0068234E">
        <w:rPr>
          <w:rFonts w:ascii="Times New Roman" w:eastAsia="SimSun" w:hAnsi="Times New Roman" w:cs="Times New Roman"/>
          <w:sz w:val="28"/>
          <w:szCs w:val="28"/>
          <w:lang w:val="tt-RU"/>
        </w:rPr>
        <w:t>концессия килешүе</w:t>
      </w:r>
      <w:r w:rsidR="00AB57B6">
        <w:rPr>
          <w:rFonts w:ascii="Times New Roman" w:eastAsia="SimSun" w:hAnsi="Times New Roman" w:cs="Times New Roman"/>
          <w:sz w:val="28"/>
          <w:szCs w:val="28"/>
          <w:lang w:val="tt-RU"/>
        </w:rPr>
        <w:t>н</w:t>
      </w:r>
      <w:r w:rsidRPr="0068234E">
        <w:rPr>
          <w:rFonts w:ascii="Times New Roman" w:eastAsia="SimSun" w:hAnsi="Times New Roman" w:cs="Times New Roman"/>
          <w:sz w:val="28"/>
          <w:szCs w:val="28"/>
          <w:lang w:val="tt-RU"/>
        </w:rPr>
        <w:t xml:space="preserve"> төзү, үзгәртү, туктату турында; </w:t>
      </w:r>
    </w:p>
    <w:p w:rsidR="0068234E" w:rsidRPr="0068234E" w:rsidRDefault="0068234E" w:rsidP="0068234E">
      <w:pPr>
        <w:autoSpaceDE w:val="0"/>
        <w:autoSpaceDN w:val="0"/>
        <w:adjustRightInd w:val="0"/>
        <w:spacing w:after="0" w:line="240" w:lineRule="auto"/>
        <w:ind w:firstLine="709"/>
        <w:jc w:val="both"/>
        <w:rPr>
          <w:rFonts w:ascii="Times New Roman" w:eastAsia="SimSun" w:hAnsi="Times New Roman" w:cs="Times New Roman"/>
          <w:sz w:val="28"/>
          <w:szCs w:val="28"/>
          <w:lang w:val="tt-RU"/>
        </w:rPr>
      </w:pPr>
      <w:r w:rsidRPr="0068234E">
        <w:rPr>
          <w:rFonts w:ascii="Times New Roman" w:eastAsia="SimSun" w:hAnsi="Times New Roman" w:cs="Times New Roman"/>
          <w:sz w:val="28"/>
          <w:szCs w:val="28"/>
          <w:lang w:val="tt-RU"/>
        </w:rPr>
        <w:t xml:space="preserve">в) мөлкәтне Татарстан Республикасы милкенә кабул итү турында; </w:t>
      </w:r>
    </w:p>
    <w:p w:rsidR="0068234E" w:rsidRPr="0068234E" w:rsidRDefault="0068234E" w:rsidP="0068234E">
      <w:pPr>
        <w:autoSpaceDE w:val="0"/>
        <w:autoSpaceDN w:val="0"/>
        <w:adjustRightInd w:val="0"/>
        <w:spacing w:after="0" w:line="240" w:lineRule="auto"/>
        <w:ind w:firstLine="709"/>
        <w:jc w:val="both"/>
        <w:rPr>
          <w:rFonts w:ascii="Times New Roman" w:hAnsi="Times New Roman" w:cs="Times New Roman"/>
          <w:iCs/>
          <w:sz w:val="28"/>
          <w:szCs w:val="28"/>
          <w:lang w:val="tt-RU"/>
        </w:rPr>
      </w:pPr>
      <w:r w:rsidRPr="0068234E">
        <w:rPr>
          <w:rFonts w:ascii="Times New Roman" w:hAnsi="Times New Roman" w:cs="Times New Roman"/>
          <w:iCs/>
          <w:sz w:val="28"/>
          <w:szCs w:val="28"/>
          <w:lang w:val="tt-RU"/>
        </w:rPr>
        <w:t xml:space="preserve">г) </w:t>
      </w:r>
      <w:r w:rsidR="00F53284" w:rsidRPr="0068234E">
        <w:rPr>
          <w:rFonts w:ascii="Times New Roman" w:eastAsia="SimSun" w:hAnsi="Times New Roman" w:cs="Times New Roman"/>
          <w:color w:val="000000"/>
          <w:sz w:val="28"/>
          <w:szCs w:val="28"/>
          <w:lang w:val="tt-RU"/>
        </w:rPr>
        <w:t xml:space="preserve">законнар нигезендә </w:t>
      </w:r>
      <w:r w:rsidRPr="0068234E">
        <w:rPr>
          <w:rFonts w:ascii="Times New Roman" w:eastAsia="SimSun" w:hAnsi="Times New Roman" w:cs="Times New Roman"/>
          <w:color w:val="000000"/>
          <w:sz w:val="28"/>
          <w:szCs w:val="28"/>
          <w:lang w:val="tt-RU"/>
        </w:rPr>
        <w:t>дәүләт мөлкәте белән нәтиҗәле идарә итүгә юнәлдерелгән башка чараларны гамәлгә ашыру турында;</w:t>
      </w:r>
    </w:p>
    <w:p w:rsidR="0068234E" w:rsidRPr="0068234E" w:rsidRDefault="0068234E" w:rsidP="0068234E">
      <w:pPr>
        <w:autoSpaceDE w:val="0"/>
        <w:autoSpaceDN w:val="0"/>
        <w:adjustRightInd w:val="0"/>
        <w:spacing w:after="0" w:line="240" w:lineRule="auto"/>
        <w:ind w:firstLine="709"/>
        <w:jc w:val="both"/>
        <w:rPr>
          <w:rFonts w:ascii="Times New Roman" w:eastAsia="SimSun" w:hAnsi="Times New Roman" w:cs="Times New Roman"/>
          <w:sz w:val="28"/>
          <w:szCs w:val="28"/>
          <w:lang w:val="tt-RU"/>
        </w:rPr>
      </w:pPr>
      <w:r w:rsidRPr="0068234E">
        <w:rPr>
          <w:rFonts w:ascii="Times New Roman" w:eastAsia="SimSun" w:hAnsi="Times New Roman" w:cs="Times New Roman"/>
          <w:sz w:val="28"/>
          <w:szCs w:val="28"/>
          <w:lang w:val="tt-RU"/>
        </w:rPr>
        <w:t xml:space="preserve">8) </w:t>
      </w:r>
      <w:r w:rsidR="002D373D" w:rsidRPr="0068234E">
        <w:rPr>
          <w:rFonts w:ascii="Times New Roman" w:eastAsia="SimSun" w:hAnsi="Times New Roman" w:cs="Times New Roman"/>
          <w:sz w:val="28"/>
          <w:szCs w:val="28"/>
          <w:lang w:val="tt-RU"/>
        </w:rPr>
        <w:t>акцияләре (өлешләре) Татарстан Республикасы милкендә</w:t>
      </w:r>
      <w:r w:rsidR="002D373D">
        <w:rPr>
          <w:rFonts w:ascii="Times New Roman" w:eastAsia="SimSun" w:hAnsi="Times New Roman" w:cs="Times New Roman"/>
          <w:sz w:val="28"/>
          <w:szCs w:val="28"/>
          <w:lang w:val="tt-RU"/>
        </w:rPr>
        <w:t>ге</w:t>
      </w:r>
      <w:r w:rsidR="002D373D" w:rsidRPr="0068234E">
        <w:rPr>
          <w:rFonts w:ascii="Times New Roman" w:eastAsia="SimSun" w:hAnsi="Times New Roman" w:cs="Times New Roman"/>
          <w:sz w:val="28"/>
          <w:szCs w:val="28"/>
          <w:lang w:val="tt-RU"/>
        </w:rPr>
        <w:t xml:space="preserve"> хуҗалык </w:t>
      </w:r>
      <w:r w:rsidR="002D373D">
        <w:rPr>
          <w:rFonts w:ascii="Times New Roman" w:eastAsia="SimSun" w:hAnsi="Times New Roman" w:cs="Times New Roman"/>
          <w:sz w:val="28"/>
          <w:szCs w:val="28"/>
          <w:lang w:val="tt-RU"/>
        </w:rPr>
        <w:t xml:space="preserve">итү </w:t>
      </w:r>
      <w:r w:rsidR="002D373D" w:rsidRPr="0068234E">
        <w:rPr>
          <w:rFonts w:ascii="Times New Roman" w:eastAsia="SimSun" w:hAnsi="Times New Roman" w:cs="Times New Roman"/>
          <w:sz w:val="28"/>
          <w:szCs w:val="28"/>
          <w:lang w:val="tt-RU"/>
        </w:rPr>
        <w:t xml:space="preserve">җәмгыятьләренең һәм ширкәтләренең идарә һәм </w:t>
      </w:r>
      <w:r w:rsidR="002D373D">
        <w:rPr>
          <w:rFonts w:ascii="Times New Roman" w:eastAsia="SimSun" w:hAnsi="Times New Roman" w:cs="Times New Roman"/>
          <w:sz w:val="28"/>
          <w:szCs w:val="28"/>
          <w:lang w:val="tt-RU"/>
        </w:rPr>
        <w:t>тикшереп тору</w:t>
      </w:r>
      <w:r w:rsidR="002D373D" w:rsidRPr="0068234E">
        <w:rPr>
          <w:rFonts w:ascii="Times New Roman" w:eastAsia="SimSun" w:hAnsi="Times New Roman" w:cs="Times New Roman"/>
          <w:sz w:val="28"/>
          <w:szCs w:val="28"/>
          <w:lang w:val="tt-RU"/>
        </w:rPr>
        <w:t xml:space="preserve"> органнарына дәүләт вәкилләрен законнарда билгеләнгән очракларда билгеләп кую, сайла</w:t>
      </w:r>
      <w:r w:rsidR="002D373D">
        <w:rPr>
          <w:rFonts w:ascii="Times New Roman" w:eastAsia="SimSun" w:hAnsi="Times New Roman" w:cs="Times New Roman"/>
          <w:sz w:val="28"/>
          <w:szCs w:val="28"/>
          <w:lang w:val="tt-RU"/>
        </w:rPr>
        <w:t>у өчен</w:t>
      </w:r>
      <w:r w:rsidR="002D373D" w:rsidRPr="0068234E">
        <w:rPr>
          <w:rFonts w:ascii="Times New Roman" w:eastAsia="SimSun" w:hAnsi="Times New Roman" w:cs="Times New Roman"/>
          <w:sz w:val="28"/>
          <w:szCs w:val="28"/>
          <w:lang w:val="tt-RU"/>
        </w:rPr>
        <w:t xml:space="preserve"> </w:t>
      </w:r>
      <w:r w:rsidR="002D373D">
        <w:rPr>
          <w:rFonts w:ascii="Times New Roman" w:eastAsia="SimSun" w:hAnsi="Times New Roman" w:cs="Times New Roman"/>
          <w:sz w:val="28"/>
          <w:szCs w:val="28"/>
          <w:lang w:val="tt-RU"/>
        </w:rPr>
        <w:t>күрсәтү</w:t>
      </w:r>
      <w:r w:rsidR="002D373D" w:rsidRPr="0068234E">
        <w:rPr>
          <w:rFonts w:ascii="Times New Roman" w:eastAsia="SimSun" w:hAnsi="Times New Roman" w:cs="Times New Roman"/>
          <w:sz w:val="28"/>
          <w:szCs w:val="28"/>
          <w:lang w:val="tt-RU"/>
        </w:rPr>
        <w:t>, билгеләп кую</w:t>
      </w:r>
      <w:r w:rsidR="002D373D">
        <w:rPr>
          <w:rFonts w:ascii="Times New Roman" w:eastAsia="SimSun" w:hAnsi="Times New Roman" w:cs="Times New Roman"/>
          <w:sz w:val="28"/>
          <w:szCs w:val="28"/>
          <w:lang w:val="tt-RU"/>
        </w:rPr>
        <w:t>ны</w:t>
      </w:r>
      <w:r w:rsidR="002D373D" w:rsidRPr="0068234E">
        <w:rPr>
          <w:rFonts w:ascii="Times New Roman" w:eastAsia="SimSun" w:hAnsi="Times New Roman" w:cs="Times New Roman"/>
          <w:sz w:val="28"/>
          <w:szCs w:val="28"/>
          <w:lang w:val="tt-RU"/>
        </w:rPr>
        <w:t xml:space="preserve"> һәм сайла</w:t>
      </w:r>
      <w:r w:rsidR="002D373D">
        <w:rPr>
          <w:rFonts w:ascii="Times New Roman" w:eastAsia="SimSun" w:hAnsi="Times New Roman" w:cs="Times New Roman"/>
          <w:sz w:val="28"/>
          <w:szCs w:val="28"/>
          <w:lang w:val="tt-RU"/>
        </w:rPr>
        <w:t>у өчен күрсәтүне</w:t>
      </w:r>
      <w:r w:rsidR="002D373D" w:rsidRPr="0068234E">
        <w:rPr>
          <w:rFonts w:ascii="Times New Roman" w:eastAsia="SimSun" w:hAnsi="Times New Roman" w:cs="Times New Roman"/>
          <w:sz w:val="28"/>
          <w:szCs w:val="28"/>
          <w:lang w:val="tt-RU"/>
        </w:rPr>
        <w:t xml:space="preserve"> килештерү, хосусыйлаштыру </w:t>
      </w:r>
      <w:r w:rsidR="005E26F7">
        <w:rPr>
          <w:rFonts w:ascii="Times New Roman" w:eastAsia="SimSun" w:hAnsi="Times New Roman" w:cs="Times New Roman"/>
          <w:sz w:val="28"/>
          <w:szCs w:val="28"/>
          <w:lang w:val="tt-RU"/>
        </w:rPr>
        <w:t>барышында</w:t>
      </w:r>
      <w:r w:rsidR="002D373D" w:rsidRPr="0068234E">
        <w:rPr>
          <w:rFonts w:ascii="Times New Roman" w:eastAsia="SimSun" w:hAnsi="Times New Roman" w:cs="Times New Roman"/>
          <w:sz w:val="28"/>
          <w:szCs w:val="28"/>
          <w:lang w:val="tt-RU"/>
        </w:rPr>
        <w:t xml:space="preserve"> </w:t>
      </w:r>
      <w:r w:rsidR="005E26F7">
        <w:rPr>
          <w:rFonts w:ascii="Times New Roman" w:eastAsia="SimSun" w:hAnsi="Times New Roman" w:cs="Times New Roman"/>
          <w:sz w:val="28"/>
          <w:szCs w:val="28"/>
          <w:lang w:val="tt-RU"/>
        </w:rPr>
        <w:t>төзелгән</w:t>
      </w:r>
      <w:r w:rsidR="002D373D" w:rsidRPr="0068234E">
        <w:rPr>
          <w:rFonts w:ascii="Times New Roman" w:eastAsia="SimSun" w:hAnsi="Times New Roman" w:cs="Times New Roman"/>
          <w:sz w:val="28"/>
          <w:szCs w:val="28"/>
          <w:lang w:val="tt-RU"/>
        </w:rPr>
        <w:t xml:space="preserve">, </w:t>
      </w:r>
      <w:r w:rsidR="002D373D">
        <w:rPr>
          <w:rFonts w:ascii="Times New Roman" w:eastAsia="SimSun" w:hAnsi="Times New Roman" w:cs="Times New Roman"/>
          <w:sz w:val="28"/>
          <w:szCs w:val="28"/>
          <w:lang w:val="tt-RU"/>
        </w:rPr>
        <w:t xml:space="preserve">үзләренә карата </w:t>
      </w:r>
      <w:r w:rsidR="002D373D" w:rsidRPr="0068234E">
        <w:rPr>
          <w:rFonts w:ascii="Times New Roman" w:eastAsia="SimSun" w:hAnsi="Times New Roman" w:cs="Times New Roman"/>
          <w:sz w:val="28"/>
          <w:szCs w:val="28"/>
          <w:lang w:val="tt-RU"/>
        </w:rPr>
        <w:t xml:space="preserve">махсус хокуктан («алтын акция») файдалану </w:t>
      </w:r>
      <w:r w:rsidR="005E26F7">
        <w:rPr>
          <w:rFonts w:ascii="Times New Roman" w:eastAsia="SimSun" w:hAnsi="Times New Roman" w:cs="Times New Roman"/>
          <w:sz w:val="28"/>
          <w:szCs w:val="28"/>
          <w:lang w:val="tt-RU"/>
        </w:rPr>
        <w:t>яисә</w:t>
      </w:r>
      <w:r w:rsidR="002D373D" w:rsidRPr="0068234E">
        <w:rPr>
          <w:rFonts w:ascii="Times New Roman" w:eastAsia="SimSun" w:hAnsi="Times New Roman" w:cs="Times New Roman"/>
          <w:sz w:val="28"/>
          <w:szCs w:val="28"/>
          <w:lang w:val="tt-RU"/>
        </w:rPr>
        <w:t xml:space="preserve"> әлеге җәмгыятьләрнең акцияләре</w:t>
      </w:r>
      <w:r w:rsidR="002D373D">
        <w:rPr>
          <w:rFonts w:ascii="Times New Roman" w:eastAsia="SimSun" w:hAnsi="Times New Roman" w:cs="Times New Roman"/>
          <w:sz w:val="28"/>
          <w:szCs w:val="28"/>
          <w:lang w:val="tt-RU"/>
        </w:rPr>
        <w:t>н Татарстан Республикасы милкен</w:t>
      </w:r>
      <w:r w:rsidR="002D373D" w:rsidRPr="0068234E">
        <w:rPr>
          <w:rFonts w:ascii="Times New Roman" w:eastAsia="SimSun" w:hAnsi="Times New Roman" w:cs="Times New Roman"/>
          <w:sz w:val="28"/>
          <w:szCs w:val="28"/>
          <w:lang w:val="tt-RU"/>
        </w:rPr>
        <w:t>ә беркетү турында карар кабул ителгән акционер җәмгыятьләрдән тыш</w:t>
      </w:r>
      <w:r w:rsidRPr="0068234E">
        <w:rPr>
          <w:rFonts w:ascii="Times New Roman" w:eastAsia="SimSun" w:hAnsi="Times New Roman" w:cs="Times New Roman"/>
          <w:sz w:val="28"/>
          <w:szCs w:val="28"/>
          <w:lang w:val="tt-RU"/>
        </w:rPr>
        <w:t xml:space="preserve">; </w:t>
      </w:r>
    </w:p>
    <w:p w:rsidR="0068234E" w:rsidRPr="0068234E" w:rsidRDefault="0068234E" w:rsidP="0068234E">
      <w:pPr>
        <w:autoSpaceDE w:val="0"/>
        <w:autoSpaceDN w:val="0"/>
        <w:adjustRightInd w:val="0"/>
        <w:spacing w:after="0" w:line="240" w:lineRule="auto"/>
        <w:ind w:firstLine="709"/>
        <w:jc w:val="both"/>
        <w:rPr>
          <w:rFonts w:ascii="Times New Roman" w:hAnsi="Times New Roman" w:cs="Times New Roman"/>
          <w:iCs/>
          <w:sz w:val="28"/>
          <w:szCs w:val="28"/>
          <w:lang w:val="tt-RU"/>
        </w:rPr>
      </w:pPr>
      <w:r w:rsidRPr="0068234E">
        <w:rPr>
          <w:rFonts w:ascii="Times New Roman" w:eastAsia="SimSun" w:hAnsi="Times New Roman" w:cs="Times New Roman"/>
          <w:sz w:val="28"/>
          <w:szCs w:val="28"/>
          <w:lang w:val="tt-RU"/>
        </w:rPr>
        <w:t>9) Россия Федерациясе законнарында һәм Татарстан Республикасы законнарында каралган башка вәкаләтләрне гамәлгә ашыру.</w:t>
      </w:r>
    </w:p>
    <w:p w:rsidR="0068234E" w:rsidRPr="0068234E" w:rsidRDefault="0068234E" w:rsidP="0068234E">
      <w:pPr>
        <w:autoSpaceDE w:val="0"/>
        <w:autoSpaceDN w:val="0"/>
        <w:adjustRightInd w:val="0"/>
        <w:spacing w:after="0" w:line="240" w:lineRule="auto"/>
        <w:ind w:firstLine="709"/>
        <w:jc w:val="both"/>
        <w:rPr>
          <w:rFonts w:ascii="Times New Roman" w:eastAsia="SimSun" w:hAnsi="Times New Roman" w:cs="Times New Roman"/>
          <w:sz w:val="28"/>
          <w:szCs w:val="28"/>
          <w:lang w:val="tt-RU"/>
        </w:rPr>
      </w:pPr>
      <w:r w:rsidRPr="0068234E">
        <w:rPr>
          <w:rFonts w:ascii="Times New Roman" w:eastAsia="SimSun" w:hAnsi="Times New Roman" w:cs="Times New Roman"/>
          <w:sz w:val="28"/>
          <w:szCs w:val="28"/>
          <w:lang w:val="tt-RU"/>
        </w:rPr>
        <w:t xml:space="preserve">2. </w:t>
      </w:r>
      <w:r w:rsidR="001B1553">
        <w:rPr>
          <w:rFonts w:ascii="Times New Roman" w:eastAsia="SimSun" w:hAnsi="Times New Roman" w:cs="Times New Roman"/>
          <w:sz w:val="28"/>
          <w:szCs w:val="28"/>
          <w:lang w:val="tt-RU"/>
        </w:rPr>
        <w:t>Д</w:t>
      </w:r>
      <w:r w:rsidRPr="0068234E">
        <w:rPr>
          <w:rFonts w:ascii="Times New Roman" w:eastAsia="SimSun" w:hAnsi="Times New Roman" w:cs="Times New Roman"/>
          <w:sz w:val="28"/>
          <w:szCs w:val="28"/>
          <w:lang w:val="tt-RU"/>
        </w:rPr>
        <w:t xml:space="preserve">әүләт мөлкәте белән идарә итү һәм эш итү өлкәсендә </w:t>
      </w:r>
      <w:r w:rsidR="001B1553" w:rsidRPr="0068234E">
        <w:rPr>
          <w:rFonts w:ascii="Times New Roman" w:eastAsia="SimSun" w:hAnsi="Times New Roman" w:cs="Times New Roman"/>
          <w:sz w:val="28"/>
          <w:szCs w:val="28"/>
          <w:lang w:val="tt-RU"/>
        </w:rPr>
        <w:t xml:space="preserve">Татарстан Республикасы башкарма хакимияте органнары </w:t>
      </w:r>
      <w:r w:rsidRPr="0068234E">
        <w:rPr>
          <w:rFonts w:ascii="Times New Roman" w:eastAsia="SimSun" w:hAnsi="Times New Roman" w:cs="Times New Roman"/>
          <w:sz w:val="28"/>
          <w:szCs w:val="28"/>
          <w:lang w:val="tt-RU"/>
        </w:rPr>
        <w:t>вәкаләтләренә</w:t>
      </w:r>
      <w:r w:rsidR="001B1553">
        <w:rPr>
          <w:rFonts w:ascii="Times New Roman" w:eastAsia="SimSun" w:hAnsi="Times New Roman" w:cs="Times New Roman"/>
          <w:sz w:val="28"/>
          <w:szCs w:val="28"/>
          <w:lang w:val="tt-RU"/>
        </w:rPr>
        <w:t xml:space="preserve"> түбәндәгеләр</w:t>
      </w:r>
      <w:r w:rsidRPr="0068234E">
        <w:rPr>
          <w:rFonts w:ascii="Times New Roman" w:eastAsia="SimSun" w:hAnsi="Times New Roman" w:cs="Times New Roman"/>
          <w:sz w:val="28"/>
          <w:szCs w:val="28"/>
          <w:lang w:val="tt-RU"/>
        </w:rPr>
        <w:t xml:space="preserve"> керә: </w:t>
      </w:r>
    </w:p>
    <w:p w:rsidR="0068234E" w:rsidRPr="0068234E" w:rsidRDefault="00526714" w:rsidP="00526714">
      <w:pPr>
        <w:tabs>
          <w:tab w:val="left" w:pos="1134"/>
        </w:tabs>
        <w:autoSpaceDE w:val="0"/>
        <w:autoSpaceDN w:val="0"/>
        <w:adjustRightInd w:val="0"/>
        <w:spacing w:after="0" w:line="240" w:lineRule="auto"/>
        <w:ind w:firstLine="709"/>
        <w:jc w:val="both"/>
        <w:rPr>
          <w:rFonts w:ascii="Times New Roman" w:eastAsia="SimSun" w:hAnsi="Times New Roman" w:cs="Times New Roman"/>
          <w:sz w:val="28"/>
          <w:szCs w:val="28"/>
          <w:lang w:val="tt-RU"/>
        </w:rPr>
      </w:pPr>
      <w:r>
        <w:rPr>
          <w:rFonts w:ascii="Times New Roman" w:eastAsia="SimSun" w:hAnsi="Times New Roman" w:cs="Times New Roman"/>
          <w:sz w:val="28"/>
          <w:szCs w:val="28"/>
          <w:lang w:val="tt-RU"/>
        </w:rPr>
        <w:t xml:space="preserve">1) </w:t>
      </w:r>
      <w:r w:rsidR="0068234E" w:rsidRPr="0068234E">
        <w:rPr>
          <w:rFonts w:ascii="Times New Roman" w:eastAsia="SimSun" w:hAnsi="Times New Roman" w:cs="Times New Roman"/>
          <w:sz w:val="28"/>
          <w:szCs w:val="28"/>
          <w:lang w:val="tt-RU"/>
        </w:rPr>
        <w:t xml:space="preserve">Татарстан Республикасы исеменнән дәүләт мөлкәте милекчесе </w:t>
      </w:r>
      <w:r w:rsidR="00357EE4">
        <w:rPr>
          <w:rFonts w:ascii="Times New Roman" w:eastAsia="SimSun" w:hAnsi="Times New Roman" w:cs="Times New Roman"/>
          <w:sz w:val="28"/>
          <w:szCs w:val="28"/>
          <w:lang w:val="tt-RU"/>
        </w:rPr>
        <w:t xml:space="preserve"> </w:t>
      </w:r>
      <w:r w:rsidR="0068234E" w:rsidRPr="0068234E">
        <w:rPr>
          <w:rFonts w:ascii="Times New Roman" w:eastAsia="SimSun" w:hAnsi="Times New Roman" w:cs="Times New Roman"/>
          <w:sz w:val="28"/>
          <w:szCs w:val="28"/>
          <w:lang w:val="tt-RU"/>
        </w:rPr>
        <w:t xml:space="preserve">вәкаләтләрен гамәлгә ашыру; </w:t>
      </w:r>
    </w:p>
    <w:p w:rsidR="0068234E" w:rsidRPr="0068234E" w:rsidRDefault="0068234E" w:rsidP="0068234E">
      <w:pPr>
        <w:autoSpaceDE w:val="0"/>
        <w:autoSpaceDN w:val="0"/>
        <w:adjustRightInd w:val="0"/>
        <w:spacing w:after="0" w:line="240" w:lineRule="auto"/>
        <w:ind w:firstLine="709"/>
        <w:jc w:val="both"/>
        <w:rPr>
          <w:rFonts w:ascii="Times New Roman" w:eastAsia="SimSun" w:hAnsi="Times New Roman" w:cs="Times New Roman"/>
          <w:sz w:val="28"/>
          <w:szCs w:val="28"/>
          <w:lang w:val="tt-RU"/>
        </w:rPr>
      </w:pPr>
      <w:r w:rsidRPr="0068234E">
        <w:rPr>
          <w:rFonts w:ascii="Times New Roman" w:eastAsia="SimSun" w:hAnsi="Times New Roman" w:cs="Times New Roman"/>
          <w:sz w:val="28"/>
          <w:szCs w:val="28"/>
          <w:lang w:val="tt-RU"/>
        </w:rPr>
        <w:t xml:space="preserve">2) Татарстан Республикасы Министрлар Кабинетына Татарстан Республикасы дәүләт учреждениеләрен, Татарстан Республикасы дәүләт унитар предприятиеләрен төзү, үзгәртеп кору, бетерү турында тәкъдимнәр кертү; </w:t>
      </w:r>
    </w:p>
    <w:p w:rsidR="0068234E" w:rsidRPr="0068234E" w:rsidRDefault="0068234E" w:rsidP="0068234E">
      <w:pPr>
        <w:autoSpaceDE w:val="0"/>
        <w:autoSpaceDN w:val="0"/>
        <w:adjustRightInd w:val="0"/>
        <w:spacing w:after="0" w:line="240" w:lineRule="auto"/>
        <w:ind w:firstLine="709"/>
        <w:jc w:val="both"/>
        <w:rPr>
          <w:rFonts w:ascii="Times New Roman" w:eastAsia="SimSun" w:hAnsi="Times New Roman" w:cs="Times New Roman"/>
          <w:sz w:val="28"/>
          <w:szCs w:val="28"/>
          <w:lang w:val="tt-RU"/>
        </w:rPr>
      </w:pPr>
      <w:r w:rsidRPr="0068234E">
        <w:rPr>
          <w:rFonts w:ascii="Times New Roman" w:eastAsia="SimSun" w:hAnsi="Times New Roman" w:cs="Times New Roman"/>
          <w:sz w:val="28"/>
          <w:szCs w:val="28"/>
          <w:lang w:val="tt-RU"/>
        </w:rPr>
        <w:t xml:space="preserve">3) Татарстан Республикасы дәүләт учреждениеләрен гамәлгә куючы функцияләрен һәм вәкаләтләрен гамәлгә ашыру; </w:t>
      </w:r>
    </w:p>
    <w:p w:rsidR="0068234E" w:rsidRPr="0068234E" w:rsidRDefault="0068234E" w:rsidP="0068234E">
      <w:pPr>
        <w:autoSpaceDE w:val="0"/>
        <w:autoSpaceDN w:val="0"/>
        <w:adjustRightInd w:val="0"/>
        <w:spacing w:after="0" w:line="240" w:lineRule="auto"/>
        <w:ind w:firstLine="709"/>
        <w:jc w:val="both"/>
        <w:rPr>
          <w:rFonts w:ascii="Times New Roman" w:eastAsia="SimSun" w:hAnsi="Times New Roman" w:cs="Times New Roman"/>
          <w:sz w:val="28"/>
          <w:szCs w:val="28"/>
          <w:lang w:val="tt-RU"/>
        </w:rPr>
      </w:pPr>
      <w:r w:rsidRPr="0068234E">
        <w:rPr>
          <w:rFonts w:ascii="Times New Roman" w:eastAsia="SimSun" w:hAnsi="Times New Roman" w:cs="Times New Roman"/>
          <w:sz w:val="28"/>
          <w:szCs w:val="28"/>
          <w:lang w:val="tt-RU"/>
        </w:rPr>
        <w:t xml:space="preserve">4) дәүләт мөлкәтенең сакланышын һәм максатчан кулланылышын тикшереп тору; </w:t>
      </w:r>
    </w:p>
    <w:p w:rsidR="0068234E" w:rsidRDefault="0068234E" w:rsidP="0068234E">
      <w:pPr>
        <w:autoSpaceDE w:val="0"/>
        <w:autoSpaceDN w:val="0"/>
        <w:adjustRightInd w:val="0"/>
        <w:spacing w:after="0" w:line="240" w:lineRule="auto"/>
        <w:ind w:firstLine="709"/>
        <w:jc w:val="both"/>
        <w:rPr>
          <w:rFonts w:ascii="Times New Roman" w:eastAsia="SimSun" w:hAnsi="Times New Roman" w:cs="Times New Roman"/>
          <w:sz w:val="28"/>
          <w:szCs w:val="28"/>
          <w:lang w:val="tt-RU"/>
        </w:rPr>
      </w:pPr>
      <w:r w:rsidRPr="0068234E">
        <w:rPr>
          <w:rFonts w:ascii="Times New Roman" w:eastAsia="SimSun" w:hAnsi="Times New Roman" w:cs="Times New Roman"/>
          <w:sz w:val="28"/>
          <w:szCs w:val="28"/>
          <w:lang w:val="tt-RU"/>
        </w:rPr>
        <w:t>5) Россия Федерациясе законнарында һәм Татарстан Республикасы законнарында каралган башка вәкаләтләрне гамәлгә ашыру.</w:t>
      </w:r>
    </w:p>
    <w:p w:rsidR="00FF2631" w:rsidRPr="0068234E" w:rsidRDefault="00FF2631" w:rsidP="0068234E">
      <w:pPr>
        <w:autoSpaceDE w:val="0"/>
        <w:autoSpaceDN w:val="0"/>
        <w:adjustRightInd w:val="0"/>
        <w:spacing w:after="0" w:line="240" w:lineRule="auto"/>
        <w:ind w:firstLine="709"/>
        <w:jc w:val="both"/>
        <w:rPr>
          <w:rFonts w:ascii="Times New Roman" w:hAnsi="Times New Roman" w:cs="Times New Roman"/>
          <w:iCs/>
          <w:sz w:val="28"/>
          <w:szCs w:val="28"/>
          <w:lang w:val="tt-RU"/>
        </w:rPr>
      </w:pPr>
    </w:p>
    <w:p w:rsidR="0068234E" w:rsidRPr="0068234E" w:rsidRDefault="0068234E" w:rsidP="0068234E">
      <w:pPr>
        <w:autoSpaceDE w:val="0"/>
        <w:autoSpaceDN w:val="0"/>
        <w:adjustRightInd w:val="0"/>
        <w:spacing w:after="0" w:line="240" w:lineRule="auto"/>
        <w:ind w:firstLine="709"/>
        <w:jc w:val="both"/>
        <w:rPr>
          <w:rFonts w:ascii="Times New Roman" w:hAnsi="Times New Roman" w:cs="Times New Roman"/>
          <w:b/>
          <w:bCs/>
          <w:sz w:val="28"/>
          <w:szCs w:val="28"/>
          <w:lang w:val="tt-RU"/>
        </w:rPr>
      </w:pPr>
      <w:r w:rsidRPr="0068234E">
        <w:rPr>
          <w:rFonts w:ascii="Times New Roman" w:hAnsi="Times New Roman" w:cs="Times New Roman"/>
          <w:sz w:val="28"/>
          <w:szCs w:val="28"/>
          <w:lang w:val="tt-RU"/>
        </w:rPr>
        <w:lastRenderedPageBreak/>
        <w:t xml:space="preserve">6 статья. </w:t>
      </w:r>
      <w:r w:rsidRPr="0068234E">
        <w:rPr>
          <w:rFonts w:ascii="Times New Roman" w:eastAsia="SimSun" w:hAnsi="Times New Roman" w:cs="Times New Roman"/>
          <w:b/>
          <w:bCs/>
          <w:sz w:val="28"/>
          <w:szCs w:val="28"/>
          <w:lang w:val="tt-RU"/>
        </w:rPr>
        <w:t xml:space="preserve">Дәүләт мөлкәтен исәпкә алу </w:t>
      </w:r>
    </w:p>
    <w:p w:rsidR="0068234E" w:rsidRPr="0068234E" w:rsidRDefault="0068234E" w:rsidP="0068234E">
      <w:pPr>
        <w:autoSpaceDE w:val="0"/>
        <w:autoSpaceDN w:val="0"/>
        <w:adjustRightInd w:val="0"/>
        <w:spacing w:after="0" w:line="240" w:lineRule="auto"/>
        <w:ind w:firstLine="709"/>
        <w:jc w:val="both"/>
        <w:rPr>
          <w:rFonts w:ascii="Times New Roman" w:hAnsi="Times New Roman" w:cs="Times New Roman"/>
          <w:sz w:val="28"/>
          <w:szCs w:val="28"/>
          <w:lang w:val="tt-RU"/>
        </w:rPr>
      </w:pPr>
    </w:p>
    <w:p w:rsidR="0068234E" w:rsidRPr="0068234E" w:rsidRDefault="0068234E" w:rsidP="0068234E">
      <w:pPr>
        <w:numPr>
          <w:ilvl w:val="0"/>
          <w:numId w:val="5"/>
        </w:numPr>
        <w:autoSpaceDE w:val="0"/>
        <w:autoSpaceDN w:val="0"/>
        <w:adjustRightInd w:val="0"/>
        <w:spacing w:after="0" w:line="240" w:lineRule="auto"/>
        <w:ind w:firstLine="709"/>
        <w:jc w:val="both"/>
        <w:rPr>
          <w:rFonts w:ascii="Times New Roman" w:hAnsi="Times New Roman" w:cs="Times New Roman"/>
          <w:sz w:val="28"/>
          <w:szCs w:val="28"/>
          <w:lang w:val="tt-RU"/>
        </w:rPr>
      </w:pPr>
      <w:r w:rsidRPr="0068234E">
        <w:rPr>
          <w:rFonts w:ascii="Times New Roman" w:eastAsia="SimSun" w:hAnsi="Times New Roman" w:cs="Times New Roman"/>
          <w:sz w:val="28"/>
          <w:szCs w:val="28"/>
          <w:lang w:val="tt-RU"/>
        </w:rPr>
        <w:t xml:space="preserve">Дәүләт мөлкәтен исәпкә алу дәүләт мөлкәте турында белешмәләр булган документларны алуны, </w:t>
      </w:r>
      <w:r w:rsidR="00484C19">
        <w:rPr>
          <w:rFonts w:ascii="Times New Roman" w:eastAsia="SimSun" w:hAnsi="Times New Roman" w:cs="Times New Roman"/>
          <w:sz w:val="28"/>
          <w:szCs w:val="28"/>
          <w:lang w:val="tt-RU"/>
        </w:rPr>
        <w:t xml:space="preserve">аларга </w:t>
      </w:r>
      <w:r w:rsidRPr="0068234E">
        <w:rPr>
          <w:rFonts w:ascii="Times New Roman" w:eastAsia="SimSun" w:hAnsi="Times New Roman" w:cs="Times New Roman"/>
          <w:sz w:val="28"/>
          <w:szCs w:val="28"/>
          <w:lang w:val="tt-RU"/>
        </w:rPr>
        <w:t xml:space="preserve">экспертиза ясауны һәм </w:t>
      </w:r>
      <w:r w:rsidR="00F53284">
        <w:rPr>
          <w:rFonts w:ascii="Times New Roman" w:eastAsia="SimSun" w:hAnsi="Times New Roman" w:cs="Times New Roman"/>
          <w:sz w:val="28"/>
          <w:szCs w:val="28"/>
          <w:lang w:val="tt-RU"/>
        </w:rPr>
        <w:t xml:space="preserve">аларны </w:t>
      </w:r>
      <w:r w:rsidRPr="0068234E">
        <w:rPr>
          <w:rFonts w:ascii="Times New Roman" w:eastAsia="SimSun" w:hAnsi="Times New Roman" w:cs="Times New Roman"/>
          <w:sz w:val="28"/>
          <w:szCs w:val="28"/>
          <w:lang w:val="tt-RU"/>
        </w:rPr>
        <w:t xml:space="preserve">саклауны, шулай ук күрсәтелгән белешмәләрне дәүләт мөлкәте белән идарә итү һәм эш итү </w:t>
      </w:r>
      <w:r w:rsidR="00357EE4">
        <w:rPr>
          <w:rFonts w:ascii="Times New Roman" w:eastAsia="SimSun" w:hAnsi="Times New Roman" w:cs="Times New Roman"/>
          <w:sz w:val="28"/>
          <w:szCs w:val="28"/>
          <w:lang w:val="tt-RU"/>
        </w:rPr>
        <w:t xml:space="preserve"> </w:t>
      </w:r>
      <w:r w:rsidRPr="0068234E">
        <w:rPr>
          <w:rFonts w:ascii="Times New Roman" w:eastAsia="SimSun" w:hAnsi="Times New Roman" w:cs="Times New Roman"/>
          <w:sz w:val="28"/>
          <w:szCs w:val="28"/>
          <w:lang w:val="tt-RU"/>
        </w:rPr>
        <w:t xml:space="preserve">вәкаләтләрен гамәлгә ашыру өчен кирәкле күләмдә </w:t>
      </w:r>
      <w:r w:rsidR="00484C19" w:rsidRPr="0068234E">
        <w:rPr>
          <w:rFonts w:ascii="Times New Roman" w:eastAsia="SimSun" w:hAnsi="Times New Roman" w:cs="Times New Roman"/>
          <w:sz w:val="28"/>
          <w:szCs w:val="28"/>
          <w:lang w:val="tt-RU"/>
        </w:rPr>
        <w:t xml:space="preserve">Реестрга </w:t>
      </w:r>
      <w:r w:rsidRPr="0068234E">
        <w:rPr>
          <w:rFonts w:ascii="Times New Roman" w:eastAsia="SimSun" w:hAnsi="Times New Roman" w:cs="Times New Roman"/>
          <w:sz w:val="28"/>
          <w:szCs w:val="28"/>
          <w:lang w:val="tt-RU"/>
        </w:rPr>
        <w:t>кертүне үз эченә ала.</w:t>
      </w:r>
    </w:p>
    <w:p w:rsidR="0068234E" w:rsidRPr="0068234E" w:rsidRDefault="0068234E" w:rsidP="0068234E">
      <w:pPr>
        <w:autoSpaceDE w:val="0"/>
        <w:autoSpaceDN w:val="0"/>
        <w:adjustRightInd w:val="0"/>
        <w:spacing w:after="0" w:line="240" w:lineRule="auto"/>
        <w:ind w:firstLineChars="250" w:firstLine="700"/>
        <w:jc w:val="both"/>
        <w:rPr>
          <w:rFonts w:ascii="Times New Roman" w:eastAsia="SimSun" w:hAnsi="Times New Roman" w:cs="Times New Roman"/>
          <w:sz w:val="28"/>
          <w:szCs w:val="28"/>
          <w:lang w:val="tt-RU"/>
        </w:rPr>
      </w:pPr>
      <w:r w:rsidRPr="0068234E">
        <w:rPr>
          <w:rFonts w:ascii="Times New Roman" w:eastAsia="SimSun" w:hAnsi="Times New Roman" w:cs="Times New Roman"/>
          <w:sz w:val="28"/>
          <w:szCs w:val="28"/>
          <w:lang w:val="tt-RU"/>
        </w:rPr>
        <w:t>2. Реестрда Татарстан Республикасы казнасын тәшкил ит</w:t>
      </w:r>
      <w:r w:rsidR="00F53284">
        <w:rPr>
          <w:rFonts w:ascii="Times New Roman" w:eastAsia="SimSun" w:hAnsi="Times New Roman" w:cs="Times New Roman"/>
          <w:sz w:val="28"/>
          <w:szCs w:val="28"/>
          <w:lang w:val="tt-RU"/>
        </w:rPr>
        <w:t>ә торган</w:t>
      </w:r>
      <w:r w:rsidRPr="0068234E">
        <w:rPr>
          <w:rFonts w:ascii="Times New Roman" w:eastAsia="SimSun" w:hAnsi="Times New Roman" w:cs="Times New Roman"/>
          <w:sz w:val="28"/>
          <w:szCs w:val="28"/>
          <w:lang w:val="tt-RU"/>
        </w:rPr>
        <w:t xml:space="preserve"> дәүләт мөлкәте, шулай ук хуҗалык алып бару хокукында яисә оператив идарә хокукында Татарстан Республикасы дәүләт унитар предприятиеләре</w:t>
      </w:r>
      <w:r w:rsidR="00F843CA">
        <w:rPr>
          <w:rFonts w:ascii="Times New Roman" w:eastAsia="SimSun" w:hAnsi="Times New Roman" w:cs="Times New Roman"/>
          <w:sz w:val="28"/>
          <w:szCs w:val="28"/>
          <w:lang w:val="tt-RU"/>
        </w:rPr>
        <w:t>нә</w:t>
      </w:r>
      <w:r w:rsidRPr="0068234E">
        <w:rPr>
          <w:rFonts w:ascii="Times New Roman" w:eastAsia="SimSun" w:hAnsi="Times New Roman" w:cs="Times New Roman"/>
          <w:sz w:val="28"/>
          <w:szCs w:val="28"/>
          <w:lang w:val="tt-RU"/>
        </w:rPr>
        <w:t xml:space="preserve"> һәм </w:t>
      </w:r>
      <w:r w:rsidR="00F843CA" w:rsidRPr="0068234E">
        <w:rPr>
          <w:rFonts w:ascii="Times New Roman" w:eastAsia="SimSun" w:hAnsi="Times New Roman" w:cs="Times New Roman"/>
          <w:sz w:val="28"/>
          <w:szCs w:val="28"/>
          <w:lang w:val="tt-RU"/>
        </w:rPr>
        <w:t xml:space="preserve">оператив идарә хокукында </w:t>
      </w:r>
      <w:r w:rsidRPr="0068234E">
        <w:rPr>
          <w:rFonts w:ascii="Times New Roman" w:eastAsia="SimSun" w:hAnsi="Times New Roman" w:cs="Times New Roman"/>
          <w:sz w:val="28"/>
          <w:szCs w:val="28"/>
          <w:lang w:val="tt-RU"/>
        </w:rPr>
        <w:t xml:space="preserve">Татарстан Республикасы дәүләт учреждениеләренә беркетелгән дәүләт мөлкәте исәпкә алынырга тиеш. </w:t>
      </w:r>
    </w:p>
    <w:p w:rsidR="0068234E" w:rsidRPr="0068234E" w:rsidRDefault="0068234E" w:rsidP="0068234E">
      <w:pPr>
        <w:autoSpaceDE w:val="0"/>
        <w:autoSpaceDN w:val="0"/>
        <w:adjustRightInd w:val="0"/>
        <w:spacing w:after="0" w:line="240" w:lineRule="auto"/>
        <w:ind w:firstLineChars="250" w:firstLine="700"/>
        <w:jc w:val="both"/>
        <w:rPr>
          <w:rFonts w:ascii="Times New Roman" w:eastAsia="SimSun" w:hAnsi="Times New Roman" w:cs="Times New Roman"/>
          <w:sz w:val="28"/>
          <w:szCs w:val="28"/>
          <w:lang w:val="tt-RU"/>
        </w:rPr>
      </w:pPr>
      <w:r w:rsidRPr="0068234E">
        <w:rPr>
          <w:rFonts w:ascii="Times New Roman" w:eastAsia="SimSun" w:hAnsi="Times New Roman" w:cs="Times New Roman"/>
          <w:sz w:val="28"/>
          <w:szCs w:val="28"/>
          <w:lang w:val="tt-RU"/>
        </w:rPr>
        <w:t>3. Дәүләт мөлкәтен исәпкә алу Татарстан Республикасы башкарма хакимиятенең җир һәм мөлкәт мөнәсәбәтләре өлкәсендә вәкаләтле органы тарафыннан башкарыла.</w:t>
      </w:r>
    </w:p>
    <w:p w:rsidR="0068234E" w:rsidRPr="0068234E" w:rsidRDefault="0068234E" w:rsidP="0068234E">
      <w:pPr>
        <w:numPr>
          <w:ilvl w:val="0"/>
          <w:numId w:val="6"/>
        </w:numPr>
        <w:autoSpaceDE w:val="0"/>
        <w:autoSpaceDN w:val="0"/>
        <w:adjustRightInd w:val="0"/>
        <w:spacing w:after="0" w:line="240" w:lineRule="auto"/>
        <w:ind w:firstLine="709"/>
        <w:jc w:val="both"/>
        <w:rPr>
          <w:rFonts w:ascii="Times New Roman" w:eastAsia="SimSun" w:hAnsi="Times New Roman" w:cs="Times New Roman"/>
          <w:sz w:val="28"/>
          <w:szCs w:val="28"/>
          <w:lang w:val="tt-RU"/>
        </w:rPr>
      </w:pPr>
      <w:r w:rsidRPr="0068234E">
        <w:rPr>
          <w:rFonts w:ascii="Times New Roman" w:eastAsia="SimSun" w:hAnsi="Times New Roman" w:cs="Times New Roman"/>
          <w:sz w:val="28"/>
          <w:szCs w:val="28"/>
          <w:lang w:val="tt-RU"/>
        </w:rPr>
        <w:t>Реестрда дәүләт мөлкәтен исәпкә алу</w:t>
      </w:r>
      <w:r w:rsidR="004B18A3">
        <w:rPr>
          <w:rFonts w:ascii="Times New Roman" w:eastAsia="SimSun" w:hAnsi="Times New Roman" w:cs="Times New Roman"/>
          <w:sz w:val="28"/>
          <w:szCs w:val="28"/>
          <w:lang w:val="tt-RU"/>
        </w:rPr>
        <w:t>ны башкару</w:t>
      </w:r>
      <w:r w:rsidRPr="0068234E">
        <w:rPr>
          <w:rFonts w:ascii="Times New Roman" w:eastAsia="SimSun" w:hAnsi="Times New Roman" w:cs="Times New Roman"/>
          <w:sz w:val="28"/>
          <w:szCs w:val="28"/>
          <w:lang w:val="tt-RU"/>
        </w:rPr>
        <w:t xml:space="preserve"> электрон </w:t>
      </w:r>
      <w:r w:rsidR="00F53284">
        <w:rPr>
          <w:rFonts w:ascii="Times New Roman" w:eastAsia="SimSun" w:hAnsi="Times New Roman" w:cs="Times New Roman"/>
          <w:sz w:val="28"/>
          <w:szCs w:val="28"/>
          <w:lang w:val="tt-RU"/>
        </w:rPr>
        <w:t>рәвештә</w:t>
      </w:r>
      <w:r w:rsidRPr="0068234E">
        <w:rPr>
          <w:rFonts w:ascii="Times New Roman" w:eastAsia="SimSun" w:hAnsi="Times New Roman" w:cs="Times New Roman"/>
          <w:sz w:val="28"/>
          <w:szCs w:val="28"/>
          <w:lang w:val="tt-RU"/>
        </w:rPr>
        <w:t xml:space="preserve"> гамәлгә ашырыла. </w:t>
      </w:r>
    </w:p>
    <w:p w:rsidR="0068234E" w:rsidRPr="0068234E" w:rsidRDefault="0068234E" w:rsidP="0068234E">
      <w:pPr>
        <w:numPr>
          <w:ilvl w:val="0"/>
          <w:numId w:val="6"/>
        </w:numPr>
        <w:autoSpaceDE w:val="0"/>
        <w:autoSpaceDN w:val="0"/>
        <w:adjustRightInd w:val="0"/>
        <w:spacing w:after="0" w:line="240" w:lineRule="auto"/>
        <w:ind w:firstLine="709"/>
        <w:jc w:val="both"/>
        <w:rPr>
          <w:rFonts w:ascii="Times New Roman" w:eastAsia="SimSun" w:hAnsi="Times New Roman" w:cs="Times New Roman"/>
          <w:sz w:val="28"/>
          <w:szCs w:val="28"/>
          <w:lang w:val="tt-RU"/>
        </w:rPr>
      </w:pPr>
      <w:r w:rsidRPr="0068234E">
        <w:rPr>
          <w:rFonts w:ascii="Times New Roman" w:eastAsia="SimSun" w:hAnsi="Times New Roman" w:cs="Times New Roman"/>
          <w:sz w:val="28"/>
          <w:szCs w:val="28"/>
          <w:lang w:val="tt-RU"/>
        </w:rPr>
        <w:t>Реестр</w:t>
      </w:r>
      <w:r w:rsidR="00940DBC">
        <w:rPr>
          <w:rFonts w:ascii="Times New Roman" w:eastAsia="SimSun" w:hAnsi="Times New Roman" w:cs="Times New Roman"/>
          <w:sz w:val="28"/>
          <w:szCs w:val="28"/>
          <w:lang w:val="tt-RU"/>
        </w:rPr>
        <w:t xml:space="preserve"> турында нигезләмә</w:t>
      </w:r>
      <w:r w:rsidRPr="0068234E">
        <w:rPr>
          <w:rFonts w:ascii="Times New Roman" w:eastAsia="SimSun" w:hAnsi="Times New Roman" w:cs="Times New Roman"/>
          <w:sz w:val="28"/>
          <w:szCs w:val="28"/>
          <w:lang w:val="tt-RU"/>
        </w:rPr>
        <w:t xml:space="preserve">, шул исәптән </w:t>
      </w:r>
      <w:r w:rsidR="003F628B" w:rsidRPr="0068234E">
        <w:rPr>
          <w:rFonts w:ascii="Times New Roman" w:eastAsia="SimSun" w:hAnsi="Times New Roman" w:cs="Times New Roman"/>
          <w:sz w:val="28"/>
          <w:szCs w:val="28"/>
          <w:lang w:val="tt-RU"/>
        </w:rPr>
        <w:t xml:space="preserve">федераль закон нигезендә билгеләнә торган </w:t>
      </w:r>
      <w:r w:rsidR="00940DBC" w:rsidRPr="0068234E">
        <w:rPr>
          <w:rFonts w:ascii="Times New Roman" w:eastAsia="SimSun" w:hAnsi="Times New Roman" w:cs="Times New Roman"/>
          <w:sz w:val="28"/>
          <w:szCs w:val="28"/>
          <w:lang w:val="tt-RU"/>
        </w:rPr>
        <w:t>исәпкә алу объектлары</w:t>
      </w:r>
      <w:r w:rsidR="00940DBC">
        <w:rPr>
          <w:rFonts w:ascii="Times New Roman" w:eastAsia="SimSun" w:hAnsi="Times New Roman" w:cs="Times New Roman"/>
          <w:sz w:val="28"/>
          <w:szCs w:val="28"/>
          <w:lang w:val="tt-RU"/>
        </w:rPr>
        <w:t xml:space="preserve"> </w:t>
      </w:r>
      <w:r w:rsidR="00940DBC" w:rsidRPr="0068234E">
        <w:rPr>
          <w:rFonts w:ascii="Times New Roman" w:eastAsia="SimSun" w:hAnsi="Times New Roman" w:cs="Times New Roman"/>
          <w:sz w:val="28"/>
          <w:szCs w:val="28"/>
          <w:lang w:val="tt-RU"/>
        </w:rPr>
        <w:t>төрләре</w:t>
      </w:r>
      <w:r w:rsidR="002B1E62">
        <w:rPr>
          <w:rFonts w:ascii="Times New Roman" w:eastAsia="SimSun" w:hAnsi="Times New Roman" w:cs="Times New Roman"/>
          <w:sz w:val="28"/>
          <w:szCs w:val="28"/>
          <w:lang w:val="tt-RU"/>
        </w:rPr>
        <w:t>,</w:t>
      </w:r>
      <w:r w:rsidR="00940DBC" w:rsidRPr="0068234E">
        <w:rPr>
          <w:rFonts w:ascii="Times New Roman" w:eastAsia="SimSun" w:hAnsi="Times New Roman" w:cs="Times New Roman"/>
          <w:sz w:val="28"/>
          <w:szCs w:val="28"/>
          <w:lang w:val="tt-RU"/>
        </w:rPr>
        <w:t xml:space="preserve"> </w:t>
      </w:r>
      <w:r w:rsidRPr="0068234E">
        <w:rPr>
          <w:rFonts w:ascii="Times New Roman" w:eastAsia="SimSun" w:hAnsi="Times New Roman" w:cs="Times New Roman"/>
          <w:sz w:val="28"/>
          <w:szCs w:val="28"/>
          <w:lang w:val="tt-RU"/>
        </w:rPr>
        <w:t xml:space="preserve">Татарстан Республикасы Министрлар Кабинеты тарафыннан билгеләнә. </w:t>
      </w:r>
    </w:p>
    <w:p w:rsidR="0068234E" w:rsidRPr="0068234E" w:rsidRDefault="0068234E" w:rsidP="0068234E">
      <w:pPr>
        <w:numPr>
          <w:ilvl w:val="0"/>
          <w:numId w:val="6"/>
        </w:numPr>
        <w:autoSpaceDE w:val="0"/>
        <w:autoSpaceDN w:val="0"/>
        <w:adjustRightInd w:val="0"/>
        <w:spacing w:after="0" w:line="240" w:lineRule="auto"/>
        <w:ind w:firstLine="709"/>
        <w:jc w:val="both"/>
        <w:rPr>
          <w:rFonts w:ascii="Times New Roman" w:eastAsia="SimSun" w:hAnsi="Times New Roman" w:cs="Times New Roman"/>
          <w:sz w:val="28"/>
          <w:szCs w:val="28"/>
          <w:lang w:val="tt-RU"/>
        </w:rPr>
      </w:pPr>
      <w:r w:rsidRPr="0068234E">
        <w:rPr>
          <w:rFonts w:ascii="Times New Roman" w:eastAsia="SimSun" w:hAnsi="Times New Roman" w:cs="Times New Roman"/>
          <w:sz w:val="28"/>
          <w:szCs w:val="28"/>
          <w:lang w:val="tt-RU"/>
        </w:rPr>
        <w:t>Исәпкә алу объектлары турында</w:t>
      </w:r>
      <w:r w:rsidR="002B1E62">
        <w:rPr>
          <w:rFonts w:ascii="Times New Roman" w:eastAsia="SimSun" w:hAnsi="Times New Roman" w:cs="Times New Roman"/>
          <w:sz w:val="28"/>
          <w:szCs w:val="28"/>
          <w:lang w:val="tt-RU"/>
        </w:rPr>
        <w:t>гы</w:t>
      </w:r>
      <w:r w:rsidRPr="0068234E">
        <w:rPr>
          <w:rFonts w:ascii="Times New Roman" w:eastAsia="SimSun" w:hAnsi="Times New Roman" w:cs="Times New Roman"/>
          <w:sz w:val="28"/>
          <w:szCs w:val="28"/>
          <w:lang w:val="tt-RU"/>
        </w:rPr>
        <w:t xml:space="preserve"> </w:t>
      </w:r>
      <w:r w:rsidR="001F0EE3">
        <w:rPr>
          <w:rFonts w:ascii="Times New Roman" w:eastAsia="SimSun" w:hAnsi="Times New Roman" w:cs="Times New Roman"/>
          <w:sz w:val="28"/>
          <w:szCs w:val="28"/>
          <w:lang w:val="tt-RU"/>
        </w:rPr>
        <w:t>белешмәләрне</w:t>
      </w:r>
      <w:r w:rsidRPr="0068234E">
        <w:rPr>
          <w:rFonts w:ascii="Times New Roman" w:eastAsia="SimSun" w:hAnsi="Times New Roman" w:cs="Times New Roman"/>
          <w:sz w:val="28"/>
          <w:szCs w:val="28"/>
          <w:lang w:val="tt-RU"/>
        </w:rPr>
        <w:t xml:space="preserve"> Реестрга кертү, әлеге белешмәләргә үзгәрешләр кертү, исәпкә алу объектлары турындагы </w:t>
      </w:r>
      <w:r w:rsidR="00412737">
        <w:rPr>
          <w:rFonts w:ascii="Times New Roman" w:eastAsia="SimSun" w:hAnsi="Times New Roman" w:cs="Times New Roman"/>
          <w:sz w:val="28"/>
          <w:szCs w:val="28"/>
          <w:lang w:val="tt-RU"/>
        </w:rPr>
        <w:t>белешмәләрне</w:t>
      </w:r>
      <w:r w:rsidRPr="0068234E">
        <w:rPr>
          <w:rFonts w:ascii="Times New Roman" w:eastAsia="SimSun" w:hAnsi="Times New Roman" w:cs="Times New Roman"/>
          <w:sz w:val="28"/>
          <w:szCs w:val="28"/>
          <w:lang w:val="tt-RU"/>
        </w:rPr>
        <w:t xml:space="preserve"> Реестрдан төшереп калдыру законнар нигезендә рәсмиләштерелгән документлар</w:t>
      </w:r>
      <w:r w:rsidR="006A13D9">
        <w:rPr>
          <w:rFonts w:ascii="Times New Roman" w:eastAsia="SimSun" w:hAnsi="Times New Roman" w:cs="Times New Roman"/>
          <w:sz w:val="28"/>
          <w:szCs w:val="28"/>
          <w:lang w:val="tt-RU"/>
        </w:rPr>
        <w:t>г</w:t>
      </w:r>
      <w:r w:rsidR="00412737">
        <w:rPr>
          <w:rFonts w:ascii="Times New Roman" w:eastAsia="SimSun" w:hAnsi="Times New Roman" w:cs="Times New Roman"/>
          <w:sz w:val="28"/>
          <w:szCs w:val="28"/>
          <w:lang w:val="tt-RU"/>
        </w:rPr>
        <w:t>а таянып</w:t>
      </w:r>
      <w:r w:rsidRPr="0068234E">
        <w:rPr>
          <w:rFonts w:ascii="Times New Roman" w:eastAsia="SimSun" w:hAnsi="Times New Roman" w:cs="Times New Roman"/>
          <w:sz w:val="28"/>
          <w:szCs w:val="28"/>
          <w:lang w:val="tt-RU"/>
        </w:rPr>
        <w:t xml:space="preserve"> башкарыла. </w:t>
      </w:r>
    </w:p>
    <w:p w:rsidR="0068234E" w:rsidRPr="0068234E" w:rsidRDefault="0068234E" w:rsidP="0068234E">
      <w:pPr>
        <w:numPr>
          <w:ilvl w:val="0"/>
          <w:numId w:val="6"/>
        </w:numPr>
        <w:autoSpaceDE w:val="0"/>
        <w:autoSpaceDN w:val="0"/>
        <w:adjustRightInd w:val="0"/>
        <w:spacing w:after="0" w:line="240" w:lineRule="auto"/>
        <w:ind w:firstLine="709"/>
        <w:jc w:val="both"/>
        <w:rPr>
          <w:rFonts w:ascii="Times New Roman" w:eastAsia="SimSun" w:hAnsi="Times New Roman" w:cs="Times New Roman"/>
          <w:sz w:val="28"/>
          <w:szCs w:val="28"/>
          <w:lang w:val="tt-RU"/>
        </w:rPr>
      </w:pPr>
      <w:r w:rsidRPr="0068234E">
        <w:rPr>
          <w:rFonts w:ascii="Times New Roman" w:eastAsia="SimSun" w:hAnsi="Times New Roman" w:cs="Times New Roman"/>
          <w:sz w:val="28"/>
          <w:szCs w:val="28"/>
          <w:lang w:val="tt-RU"/>
        </w:rPr>
        <w:t xml:space="preserve">Татарстан Республикасы башкарма хакимиятенең җир һәм мөлкәт мөнәсәбәтләре өлкәсендә вәкаләтле органы тарафыннан дәүләт мөлкәтен исәпкә алуны </w:t>
      </w:r>
      <w:r w:rsidR="00654EBF">
        <w:rPr>
          <w:rFonts w:ascii="Times New Roman" w:eastAsia="SimSun" w:hAnsi="Times New Roman" w:cs="Times New Roman"/>
          <w:sz w:val="28"/>
          <w:szCs w:val="28"/>
          <w:lang w:val="tt-RU"/>
        </w:rPr>
        <w:t>башкарганда,</w:t>
      </w:r>
      <w:r w:rsidRPr="0068234E">
        <w:rPr>
          <w:rFonts w:ascii="Times New Roman" w:eastAsia="SimSun" w:hAnsi="Times New Roman" w:cs="Times New Roman"/>
          <w:sz w:val="28"/>
          <w:szCs w:val="28"/>
          <w:lang w:val="tt-RU"/>
        </w:rPr>
        <w:t xml:space="preserve"> </w:t>
      </w:r>
      <w:r w:rsidR="00654EBF" w:rsidRPr="0068234E">
        <w:rPr>
          <w:rFonts w:ascii="Times New Roman" w:eastAsia="SimSun" w:hAnsi="Times New Roman" w:cs="Times New Roman"/>
          <w:sz w:val="28"/>
          <w:szCs w:val="28"/>
          <w:lang w:val="tt-RU"/>
        </w:rPr>
        <w:t xml:space="preserve">Реестрга кертелергә тиешле </w:t>
      </w:r>
      <w:r w:rsidRPr="0068234E">
        <w:rPr>
          <w:rFonts w:ascii="Times New Roman" w:eastAsia="SimSun" w:hAnsi="Times New Roman" w:cs="Times New Roman"/>
          <w:sz w:val="28"/>
          <w:szCs w:val="28"/>
          <w:lang w:val="tt-RU"/>
        </w:rPr>
        <w:t xml:space="preserve">исәпкә алу объектлары турында белешмәләрнең дөреслеген </w:t>
      </w:r>
      <w:r w:rsidR="00654EBF">
        <w:rPr>
          <w:rFonts w:ascii="Times New Roman" w:eastAsia="SimSun" w:hAnsi="Times New Roman" w:cs="Times New Roman"/>
          <w:sz w:val="28"/>
          <w:szCs w:val="28"/>
          <w:lang w:val="tt-RU"/>
        </w:rPr>
        <w:t>тикшереп тору</w:t>
      </w:r>
      <w:r w:rsidRPr="0068234E">
        <w:rPr>
          <w:rFonts w:ascii="Times New Roman" w:eastAsia="SimSun" w:hAnsi="Times New Roman" w:cs="Times New Roman"/>
          <w:sz w:val="28"/>
          <w:szCs w:val="28"/>
          <w:lang w:val="tt-RU"/>
        </w:rPr>
        <w:t xml:space="preserve"> гамәлгә ашырыла.</w:t>
      </w:r>
    </w:p>
    <w:p w:rsidR="0068234E" w:rsidRPr="0068234E" w:rsidRDefault="0068234E" w:rsidP="0068234E">
      <w:pPr>
        <w:autoSpaceDE w:val="0"/>
        <w:autoSpaceDN w:val="0"/>
        <w:adjustRightInd w:val="0"/>
        <w:spacing w:after="0" w:line="240" w:lineRule="auto"/>
        <w:ind w:firstLine="709"/>
        <w:jc w:val="both"/>
        <w:rPr>
          <w:rFonts w:ascii="Times New Roman" w:hAnsi="Times New Roman" w:cs="Times New Roman"/>
          <w:sz w:val="28"/>
          <w:szCs w:val="28"/>
          <w:lang w:val="tt-RU"/>
        </w:rPr>
      </w:pPr>
    </w:p>
    <w:p w:rsidR="0068234E" w:rsidRPr="0068234E" w:rsidRDefault="0068234E" w:rsidP="0068234E">
      <w:pPr>
        <w:autoSpaceDE w:val="0"/>
        <w:autoSpaceDN w:val="0"/>
        <w:adjustRightInd w:val="0"/>
        <w:spacing w:after="0" w:line="240" w:lineRule="auto"/>
        <w:ind w:firstLine="709"/>
        <w:jc w:val="both"/>
        <w:rPr>
          <w:rFonts w:ascii="Times New Roman" w:eastAsia="SimSun" w:hAnsi="Times New Roman" w:cs="Times New Roman"/>
          <w:b/>
          <w:bCs/>
          <w:sz w:val="28"/>
          <w:szCs w:val="28"/>
          <w:lang w:val="tt-RU"/>
        </w:rPr>
      </w:pPr>
      <w:r w:rsidRPr="0068234E">
        <w:rPr>
          <w:rFonts w:ascii="Times New Roman" w:hAnsi="Times New Roman" w:cs="Times New Roman"/>
          <w:bCs/>
          <w:sz w:val="28"/>
          <w:szCs w:val="28"/>
          <w:lang w:val="tt-RU"/>
        </w:rPr>
        <w:t>7 статья.</w:t>
      </w:r>
      <w:r w:rsidRPr="0068234E">
        <w:rPr>
          <w:rFonts w:ascii="Times New Roman" w:hAnsi="Times New Roman" w:cs="Times New Roman"/>
          <w:b/>
          <w:bCs/>
          <w:sz w:val="28"/>
          <w:szCs w:val="28"/>
          <w:lang w:val="tt-RU"/>
        </w:rPr>
        <w:t xml:space="preserve"> </w:t>
      </w:r>
      <w:r w:rsidRPr="0068234E">
        <w:rPr>
          <w:rFonts w:ascii="Times New Roman" w:eastAsia="SimSun" w:hAnsi="Times New Roman" w:cs="Times New Roman"/>
          <w:b/>
          <w:bCs/>
          <w:sz w:val="28"/>
          <w:szCs w:val="28"/>
          <w:lang w:val="tt-RU"/>
        </w:rPr>
        <w:t xml:space="preserve">Дәүләт мөлкәте белән идарә итү һәм эш итү </w:t>
      </w:r>
    </w:p>
    <w:p w:rsidR="0068234E" w:rsidRPr="0068234E" w:rsidRDefault="0068234E" w:rsidP="0068234E">
      <w:pPr>
        <w:autoSpaceDE w:val="0"/>
        <w:autoSpaceDN w:val="0"/>
        <w:adjustRightInd w:val="0"/>
        <w:spacing w:after="0" w:line="240" w:lineRule="auto"/>
        <w:ind w:firstLine="709"/>
        <w:jc w:val="both"/>
        <w:rPr>
          <w:rFonts w:ascii="Times New Roman" w:eastAsia="SimSun" w:hAnsi="Times New Roman" w:cs="Times New Roman"/>
          <w:b/>
          <w:bCs/>
          <w:sz w:val="28"/>
          <w:szCs w:val="28"/>
          <w:lang w:val="tt-RU"/>
        </w:rPr>
      </w:pPr>
    </w:p>
    <w:p w:rsidR="0068234E" w:rsidRPr="0068234E" w:rsidRDefault="0068234E" w:rsidP="0068234E">
      <w:pPr>
        <w:autoSpaceDE w:val="0"/>
        <w:autoSpaceDN w:val="0"/>
        <w:adjustRightInd w:val="0"/>
        <w:spacing w:after="0" w:line="240" w:lineRule="auto"/>
        <w:ind w:firstLine="709"/>
        <w:jc w:val="both"/>
        <w:rPr>
          <w:rFonts w:ascii="Times New Roman" w:hAnsi="Times New Roman" w:cs="Times New Roman"/>
          <w:sz w:val="28"/>
          <w:szCs w:val="28"/>
          <w:lang w:val="tt-RU"/>
        </w:rPr>
      </w:pPr>
      <w:r w:rsidRPr="0068234E">
        <w:rPr>
          <w:rFonts w:ascii="Times New Roman" w:eastAsia="SimSun" w:hAnsi="Times New Roman" w:cs="Times New Roman"/>
          <w:sz w:val="28"/>
          <w:szCs w:val="28"/>
          <w:lang w:val="tt-RU"/>
        </w:rPr>
        <w:t>1. Дәүләт мөлкәте, шул исәптән Татарстан Республикасы казнасын тәшкил итүче дәүләт мөлкәте</w:t>
      </w:r>
      <w:r w:rsidR="006600B7">
        <w:rPr>
          <w:rFonts w:ascii="Times New Roman" w:eastAsia="SimSun" w:hAnsi="Times New Roman" w:cs="Times New Roman"/>
          <w:sz w:val="28"/>
          <w:szCs w:val="28"/>
          <w:lang w:val="tt-RU"/>
        </w:rPr>
        <w:t>,</w:t>
      </w:r>
      <w:r w:rsidRPr="0068234E">
        <w:rPr>
          <w:rFonts w:ascii="Times New Roman" w:eastAsia="SimSun" w:hAnsi="Times New Roman" w:cs="Times New Roman"/>
          <w:sz w:val="28"/>
          <w:szCs w:val="28"/>
          <w:lang w:val="tt-RU"/>
        </w:rPr>
        <w:t xml:space="preserve"> белән идарә итү һәм эш итү аны Реестрда исәпкә алганнан </w:t>
      </w:r>
      <w:r w:rsidR="00BB4E0D">
        <w:rPr>
          <w:rFonts w:ascii="Times New Roman" w:eastAsia="SimSun" w:hAnsi="Times New Roman" w:cs="Times New Roman"/>
          <w:sz w:val="28"/>
          <w:szCs w:val="28"/>
          <w:lang w:val="tt-RU"/>
        </w:rPr>
        <w:t xml:space="preserve"> </w:t>
      </w:r>
      <w:r w:rsidRPr="0068234E">
        <w:rPr>
          <w:rFonts w:ascii="Times New Roman" w:eastAsia="SimSun" w:hAnsi="Times New Roman" w:cs="Times New Roman"/>
          <w:sz w:val="28"/>
          <w:szCs w:val="28"/>
          <w:lang w:val="tt-RU"/>
        </w:rPr>
        <w:t xml:space="preserve">соң гамәлгә ашырыла. </w:t>
      </w:r>
    </w:p>
    <w:p w:rsidR="0068234E" w:rsidRPr="0068234E" w:rsidRDefault="0068234E" w:rsidP="0068234E">
      <w:pPr>
        <w:numPr>
          <w:ilvl w:val="0"/>
          <w:numId w:val="5"/>
        </w:numPr>
        <w:autoSpaceDE w:val="0"/>
        <w:autoSpaceDN w:val="0"/>
        <w:adjustRightInd w:val="0"/>
        <w:spacing w:after="0" w:line="240" w:lineRule="auto"/>
        <w:ind w:firstLine="709"/>
        <w:jc w:val="both"/>
        <w:rPr>
          <w:rFonts w:ascii="Times New Roman" w:eastAsia="SimSun" w:hAnsi="Times New Roman" w:cs="Times New Roman"/>
          <w:sz w:val="28"/>
          <w:szCs w:val="28"/>
          <w:lang w:val="tt-RU"/>
        </w:rPr>
      </w:pPr>
      <w:r w:rsidRPr="0068234E">
        <w:rPr>
          <w:rFonts w:ascii="Times New Roman" w:eastAsia="SimSun" w:hAnsi="Times New Roman" w:cs="Times New Roman"/>
          <w:sz w:val="28"/>
          <w:szCs w:val="28"/>
          <w:lang w:val="tt-RU"/>
        </w:rPr>
        <w:t>Татарстан Республикасы казна</w:t>
      </w:r>
      <w:r w:rsidR="006600B7">
        <w:rPr>
          <w:rFonts w:ascii="Times New Roman" w:eastAsia="SimSun" w:hAnsi="Times New Roman" w:cs="Times New Roman"/>
          <w:sz w:val="28"/>
          <w:szCs w:val="28"/>
          <w:lang w:val="tt-RU"/>
        </w:rPr>
        <w:t xml:space="preserve"> мөлкәте</w:t>
      </w:r>
      <w:r w:rsidRPr="0068234E">
        <w:rPr>
          <w:rFonts w:ascii="Times New Roman" w:eastAsia="SimSun" w:hAnsi="Times New Roman" w:cs="Times New Roman"/>
          <w:sz w:val="28"/>
          <w:szCs w:val="28"/>
          <w:lang w:val="tt-RU"/>
        </w:rPr>
        <w:t xml:space="preserve"> составына хуҗалык алып бару хокукында яисә оператив идарә хокукында Татарстан Республикасының дәүләт унитар предприятиеләренә </w:t>
      </w:r>
      <w:r w:rsidR="006600B7">
        <w:rPr>
          <w:rFonts w:ascii="Times New Roman" w:eastAsia="SimSun" w:hAnsi="Times New Roman" w:cs="Times New Roman"/>
          <w:sz w:val="28"/>
          <w:szCs w:val="28"/>
          <w:lang w:val="tt-RU"/>
        </w:rPr>
        <w:t xml:space="preserve">һәм </w:t>
      </w:r>
      <w:r w:rsidRPr="0068234E">
        <w:rPr>
          <w:rFonts w:ascii="Times New Roman" w:eastAsia="SimSun" w:hAnsi="Times New Roman" w:cs="Times New Roman"/>
          <w:sz w:val="28"/>
          <w:szCs w:val="28"/>
          <w:lang w:val="tt-RU"/>
        </w:rPr>
        <w:t>оператив идарә хокукында Татарстан Республикасы дәүләт учреждениеләренә беркетелмәгән Татарстан Республикасы милкендә</w:t>
      </w:r>
      <w:r w:rsidR="006600B7">
        <w:rPr>
          <w:rFonts w:ascii="Times New Roman" w:eastAsia="SimSun" w:hAnsi="Times New Roman" w:cs="Times New Roman"/>
          <w:sz w:val="28"/>
          <w:szCs w:val="28"/>
          <w:lang w:val="tt-RU"/>
        </w:rPr>
        <w:t>ге</w:t>
      </w:r>
      <w:r w:rsidRPr="0068234E">
        <w:rPr>
          <w:rFonts w:ascii="Times New Roman" w:eastAsia="SimSun" w:hAnsi="Times New Roman" w:cs="Times New Roman"/>
          <w:sz w:val="28"/>
          <w:szCs w:val="28"/>
          <w:lang w:val="tt-RU"/>
        </w:rPr>
        <w:t xml:space="preserve"> күчемле һәм күчемсез мөлкәт объектлары керә.  </w:t>
      </w:r>
    </w:p>
    <w:p w:rsidR="0068234E" w:rsidRPr="0068234E" w:rsidRDefault="0068234E" w:rsidP="0068234E">
      <w:pPr>
        <w:autoSpaceDE w:val="0"/>
        <w:autoSpaceDN w:val="0"/>
        <w:adjustRightInd w:val="0"/>
        <w:spacing w:after="0" w:line="240" w:lineRule="auto"/>
        <w:ind w:firstLine="709"/>
        <w:jc w:val="both"/>
        <w:rPr>
          <w:rFonts w:ascii="Times New Roman" w:hAnsi="Times New Roman" w:cs="Times New Roman"/>
          <w:sz w:val="28"/>
          <w:szCs w:val="28"/>
          <w:lang w:val="tt-RU"/>
        </w:rPr>
      </w:pPr>
      <w:r w:rsidRPr="0068234E">
        <w:rPr>
          <w:rFonts w:ascii="Times New Roman" w:eastAsia="SimSun" w:hAnsi="Times New Roman" w:cs="Times New Roman"/>
          <w:sz w:val="28"/>
          <w:szCs w:val="28"/>
          <w:lang w:val="tt-RU"/>
        </w:rPr>
        <w:t xml:space="preserve">3. Дәүләт мөлкәте физик һәм юридик затларга, </w:t>
      </w:r>
      <w:r w:rsidR="00F00AD7" w:rsidRPr="0068234E">
        <w:rPr>
          <w:rFonts w:ascii="Times New Roman" w:eastAsia="SimSun" w:hAnsi="Times New Roman" w:cs="Times New Roman"/>
          <w:sz w:val="28"/>
          <w:szCs w:val="28"/>
          <w:lang w:val="tt-RU"/>
        </w:rPr>
        <w:t xml:space="preserve">федераль </w:t>
      </w:r>
      <w:r w:rsidRPr="0068234E">
        <w:rPr>
          <w:rFonts w:ascii="Times New Roman" w:eastAsia="SimSun" w:hAnsi="Times New Roman" w:cs="Times New Roman"/>
          <w:sz w:val="28"/>
          <w:szCs w:val="28"/>
          <w:lang w:val="tt-RU"/>
        </w:rPr>
        <w:t>дәүләт хакимияте органнарына һәм җирле үзидарә органнарына вакытлыча биләүгә һәм (</w:t>
      </w:r>
      <w:r w:rsidR="00F53284">
        <w:rPr>
          <w:rFonts w:ascii="Times New Roman" w:eastAsia="SimSun" w:hAnsi="Times New Roman" w:cs="Times New Roman"/>
          <w:sz w:val="28"/>
          <w:szCs w:val="28"/>
          <w:lang w:val="tt-RU"/>
        </w:rPr>
        <w:t>яисә</w:t>
      </w:r>
      <w:r w:rsidRPr="0068234E">
        <w:rPr>
          <w:rFonts w:ascii="Times New Roman" w:eastAsia="SimSun" w:hAnsi="Times New Roman" w:cs="Times New Roman"/>
          <w:sz w:val="28"/>
          <w:szCs w:val="28"/>
          <w:lang w:val="tt-RU"/>
        </w:rPr>
        <w:t xml:space="preserve">) файдалануга тапшырылырга, </w:t>
      </w:r>
      <w:r w:rsidR="00F00AD7" w:rsidRPr="00F00AD7">
        <w:rPr>
          <w:rFonts w:ascii="Times New Roman" w:eastAsia="SimSun" w:hAnsi="Times New Roman" w:cs="Times New Roman"/>
          <w:sz w:val="28"/>
          <w:szCs w:val="28"/>
          <w:lang w:val="tt-RU"/>
        </w:rPr>
        <w:t>милеккә</w:t>
      </w:r>
      <w:r w:rsidRPr="00F00AD7">
        <w:rPr>
          <w:rFonts w:ascii="Times New Roman" w:eastAsia="SimSun" w:hAnsi="Times New Roman" w:cs="Times New Roman"/>
          <w:sz w:val="28"/>
          <w:szCs w:val="28"/>
          <w:lang w:val="tt-RU"/>
        </w:rPr>
        <w:t>,</w:t>
      </w:r>
      <w:r w:rsidRPr="0068234E">
        <w:rPr>
          <w:rFonts w:ascii="Times New Roman" w:eastAsia="SimSun" w:hAnsi="Times New Roman" w:cs="Times New Roman"/>
          <w:sz w:val="28"/>
          <w:szCs w:val="28"/>
          <w:lang w:val="tt-RU"/>
        </w:rPr>
        <w:t xml:space="preserve"> шул исәптән федераль һәм муниципаль милеккә, </w:t>
      </w:r>
      <w:r w:rsidR="00F53284">
        <w:rPr>
          <w:rFonts w:ascii="Times New Roman" w:eastAsia="SimSun" w:hAnsi="Times New Roman" w:cs="Times New Roman"/>
          <w:sz w:val="28"/>
          <w:szCs w:val="28"/>
          <w:lang w:val="tt-RU"/>
        </w:rPr>
        <w:t>бирелергә</w:t>
      </w:r>
      <w:r w:rsidR="00F53284" w:rsidRPr="00F53284">
        <w:rPr>
          <w:rFonts w:ascii="Times New Roman" w:eastAsia="SimSun" w:hAnsi="Times New Roman" w:cs="Times New Roman"/>
          <w:sz w:val="28"/>
          <w:szCs w:val="28"/>
          <w:lang w:val="tt-RU"/>
        </w:rPr>
        <w:t xml:space="preserve"> </w:t>
      </w:r>
      <w:r w:rsidR="00F53284" w:rsidRPr="0068234E">
        <w:rPr>
          <w:rFonts w:ascii="Times New Roman" w:eastAsia="SimSun" w:hAnsi="Times New Roman" w:cs="Times New Roman"/>
          <w:sz w:val="28"/>
          <w:szCs w:val="28"/>
          <w:lang w:val="tt-RU"/>
        </w:rPr>
        <w:t>мөмкин</w:t>
      </w:r>
      <w:r w:rsidR="00F53284">
        <w:rPr>
          <w:rFonts w:ascii="Times New Roman" w:eastAsia="SimSun" w:hAnsi="Times New Roman" w:cs="Times New Roman"/>
          <w:sz w:val="28"/>
          <w:szCs w:val="28"/>
          <w:lang w:val="tt-RU"/>
        </w:rPr>
        <w:t>,</w:t>
      </w:r>
      <w:r w:rsidR="00F53284" w:rsidRPr="0068234E">
        <w:rPr>
          <w:rFonts w:ascii="Times New Roman" w:eastAsia="SimSun" w:hAnsi="Times New Roman" w:cs="Times New Roman"/>
          <w:sz w:val="28"/>
          <w:szCs w:val="28"/>
          <w:lang w:val="tt-RU"/>
        </w:rPr>
        <w:t xml:space="preserve"> </w:t>
      </w:r>
      <w:r w:rsidR="002B1E62" w:rsidRPr="0068234E">
        <w:rPr>
          <w:rFonts w:ascii="Times New Roman" w:eastAsia="SimSun" w:hAnsi="Times New Roman" w:cs="Times New Roman"/>
          <w:sz w:val="28"/>
          <w:szCs w:val="28"/>
          <w:lang w:val="tt-RU"/>
        </w:rPr>
        <w:t xml:space="preserve">шулай ук </w:t>
      </w:r>
      <w:r w:rsidRPr="0068234E">
        <w:rPr>
          <w:rFonts w:ascii="Times New Roman" w:eastAsia="SimSun" w:hAnsi="Times New Roman" w:cs="Times New Roman"/>
          <w:sz w:val="28"/>
          <w:szCs w:val="28"/>
          <w:lang w:val="tt-RU"/>
        </w:rPr>
        <w:t xml:space="preserve">дәүләт мөлкәтенә карата федераль законнар, шулай ук алар нигезендә кабул ителә торган Татарстан Республикасы законнары белән </w:t>
      </w:r>
      <w:r w:rsidR="00F00AD7">
        <w:rPr>
          <w:rFonts w:ascii="Times New Roman" w:eastAsia="SimSun" w:hAnsi="Times New Roman" w:cs="Times New Roman"/>
          <w:sz w:val="28"/>
          <w:szCs w:val="28"/>
          <w:lang w:val="tt-RU"/>
        </w:rPr>
        <w:t>бүтән</w:t>
      </w:r>
      <w:r w:rsidRPr="0068234E">
        <w:rPr>
          <w:rFonts w:ascii="Times New Roman" w:eastAsia="SimSun" w:hAnsi="Times New Roman" w:cs="Times New Roman"/>
          <w:sz w:val="28"/>
          <w:szCs w:val="28"/>
          <w:lang w:val="tt-RU"/>
        </w:rPr>
        <w:t xml:space="preserve"> </w:t>
      </w:r>
      <w:r w:rsidR="00F00AD7">
        <w:rPr>
          <w:rFonts w:ascii="Times New Roman" w:eastAsia="SimSun" w:hAnsi="Times New Roman" w:cs="Times New Roman"/>
          <w:sz w:val="28"/>
          <w:szCs w:val="28"/>
          <w:lang w:val="tt-RU"/>
        </w:rPr>
        <w:t>гамәлләр</w:t>
      </w:r>
      <w:r w:rsidRPr="0068234E">
        <w:rPr>
          <w:rFonts w:ascii="Times New Roman" w:eastAsia="SimSun" w:hAnsi="Times New Roman" w:cs="Times New Roman"/>
          <w:sz w:val="28"/>
          <w:szCs w:val="28"/>
          <w:lang w:val="tt-RU"/>
        </w:rPr>
        <w:t xml:space="preserve"> башкарыл</w:t>
      </w:r>
      <w:r w:rsidR="00F53284">
        <w:rPr>
          <w:rFonts w:ascii="Times New Roman" w:eastAsia="SimSun" w:hAnsi="Times New Roman" w:cs="Times New Roman"/>
          <w:sz w:val="28"/>
          <w:szCs w:val="28"/>
          <w:lang w:val="tt-RU"/>
        </w:rPr>
        <w:t>а ала</w:t>
      </w:r>
      <w:r w:rsidRPr="0068234E">
        <w:rPr>
          <w:rFonts w:ascii="Times New Roman" w:eastAsia="SimSun" w:hAnsi="Times New Roman" w:cs="Times New Roman"/>
          <w:sz w:val="28"/>
          <w:szCs w:val="28"/>
          <w:lang w:val="tt-RU"/>
        </w:rPr>
        <w:t>.</w:t>
      </w:r>
    </w:p>
    <w:p w:rsidR="0068234E" w:rsidRPr="0068234E" w:rsidRDefault="0068234E" w:rsidP="0068234E">
      <w:pPr>
        <w:numPr>
          <w:ilvl w:val="0"/>
          <w:numId w:val="7"/>
        </w:numPr>
        <w:autoSpaceDE w:val="0"/>
        <w:autoSpaceDN w:val="0"/>
        <w:adjustRightInd w:val="0"/>
        <w:spacing w:after="0" w:line="240" w:lineRule="auto"/>
        <w:ind w:firstLine="709"/>
        <w:jc w:val="both"/>
        <w:rPr>
          <w:rFonts w:ascii="Times New Roman" w:eastAsia="SimSun" w:hAnsi="Times New Roman" w:cs="Times New Roman"/>
          <w:sz w:val="28"/>
          <w:szCs w:val="28"/>
          <w:lang w:val="tt-RU"/>
        </w:rPr>
      </w:pPr>
      <w:r w:rsidRPr="0068234E">
        <w:rPr>
          <w:rFonts w:ascii="Times New Roman" w:eastAsia="SimSun" w:hAnsi="Times New Roman" w:cs="Times New Roman"/>
          <w:sz w:val="28"/>
          <w:szCs w:val="28"/>
          <w:lang w:val="tt-RU"/>
        </w:rPr>
        <w:lastRenderedPageBreak/>
        <w:t xml:space="preserve">Дәүләт мөлкәте белән идарә итү һәм эш итү Татарстан Республикасы Министрлар Кабинеты, Татарстан Республикасы башкарма хакимиятенең моңа вәкаләтле башка органнары һәм оешмалары тарафыннан, шулай ук Татарстан Республикасы тарафыннан һәм Татарстан Республикасы катнашында төзелгән юридик затларның идарә һәм </w:t>
      </w:r>
      <w:r w:rsidR="000F2155">
        <w:rPr>
          <w:rFonts w:ascii="Times New Roman" w:eastAsia="SimSun" w:hAnsi="Times New Roman" w:cs="Times New Roman"/>
          <w:sz w:val="28"/>
          <w:szCs w:val="28"/>
          <w:lang w:val="tt-RU"/>
        </w:rPr>
        <w:t>тикшереп тору</w:t>
      </w:r>
      <w:r w:rsidRPr="0068234E">
        <w:rPr>
          <w:rFonts w:ascii="Times New Roman" w:eastAsia="SimSun" w:hAnsi="Times New Roman" w:cs="Times New Roman"/>
          <w:sz w:val="28"/>
          <w:szCs w:val="28"/>
          <w:lang w:val="tt-RU"/>
        </w:rPr>
        <w:t xml:space="preserve"> органнарында Татарстан Республикасы вәкилләре аша башкарыла. </w:t>
      </w:r>
    </w:p>
    <w:p w:rsidR="0068234E" w:rsidRPr="0068234E" w:rsidRDefault="0068234E" w:rsidP="0068234E">
      <w:pPr>
        <w:autoSpaceDE w:val="0"/>
        <w:autoSpaceDN w:val="0"/>
        <w:adjustRightInd w:val="0"/>
        <w:spacing w:after="0" w:line="240" w:lineRule="auto"/>
        <w:ind w:firstLineChars="250" w:firstLine="700"/>
        <w:jc w:val="both"/>
        <w:rPr>
          <w:rFonts w:ascii="Times New Roman" w:eastAsia="SimSun" w:hAnsi="Times New Roman" w:cs="Times New Roman"/>
          <w:sz w:val="28"/>
          <w:szCs w:val="28"/>
          <w:lang w:val="tt-RU"/>
        </w:rPr>
      </w:pPr>
      <w:r w:rsidRPr="0068234E">
        <w:rPr>
          <w:rFonts w:ascii="Times New Roman" w:eastAsia="SimSun" w:hAnsi="Times New Roman" w:cs="Times New Roman"/>
          <w:sz w:val="28"/>
          <w:szCs w:val="28"/>
          <w:lang w:val="tt-RU"/>
        </w:rPr>
        <w:t xml:space="preserve">5. Дәүләт мөлкәтенең сакланышын һәм максатчан кулланылышын тикшереп тору </w:t>
      </w:r>
      <w:r w:rsidR="002A0A29">
        <w:rPr>
          <w:rFonts w:ascii="Times New Roman" w:eastAsia="SimSun" w:hAnsi="Times New Roman" w:cs="Times New Roman"/>
          <w:sz w:val="28"/>
          <w:szCs w:val="28"/>
          <w:lang w:val="tt-RU"/>
        </w:rPr>
        <w:t xml:space="preserve">түбәндәгечә </w:t>
      </w:r>
      <w:r w:rsidRPr="0068234E">
        <w:rPr>
          <w:rFonts w:ascii="Times New Roman" w:eastAsia="SimSun" w:hAnsi="Times New Roman" w:cs="Times New Roman"/>
          <w:sz w:val="28"/>
          <w:szCs w:val="28"/>
          <w:lang w:val="tt-RU"/>
        </w:rPr>
        <w:t xml:space="preserve">гамәлгә ашырыла: </w:t>
      </w:r>
    </w:p>
    <w:p w:rsidR="0068234E" w:rsidRPr="0068234E" w:rsidRDefault="0068234E" w:rsidP="0068234E">
      <w:pPr>
        <w:autoSpaceDE w:val="0"/>
        <w:autoSpaceDN w:val="0"/>
        <w:adjustRightInd w:val="0"/>
        <w:spacing w:after="0" w:line="240" w:lineRule="auto"/>
        <w:ind w:firstLineChars="250" w:firstLine="700"/>
        <w:jc w:val="both"/>
        <w:rPr>
          <w:rFonts w:ascii="Times New Roman" w:eastAsia="SimSun" w:hAnsi="Times New Roman" w:cs="Times New Roman"/>
          <w:sz w:val="28"/>
          <w:szCs w:val="28"/>
          <w:lang w:val="tt-RU"/>
        </w:rPr>
      </w:pPr>
      <w:r w:rsidRPr="0068234E">
        <w:rPr>
          <w:rFonts w:ascii="Times New Roman" w:eastAsia="SimSun" w:hAnsi="Times New Roman" w:cs="Times New Roman"/>
          <w:sz w:val="28"/>
          <w:szCs w:val="28"/>
          <w:lang w:val="tt-RU"/>
        </w:rPr>
        <w:t xml:space="preserve">1) Татарстан Республикасы казна мөлкәтенә карата </w:t>
      </w:r>
      <w:r w:rsidR="00FF2631">
        <w:rPr>
          <w:rFonts w:ascii="Times New Roman" w:eastAsia="SimSun" w:hAnsi="Times New Roman" w:cs="Times New Roman"/>
          <w:sz w:val="28"/>
          <w:szCs w:val="28"/>
          <w:lang w:val="tt-RU"/>
        </w:rPr>
        <w:t>–</w:t>
      </w:r>
      <w:r w:rsidRPr="0068234E">
        <w:rPr>
          <w:rFonts w:ascii="Times New Roman" w:eastAsia="SimSun" w:hAnsi="Times New Roman" w:cs="Times New Roman"/>
          <w:sz w:val="28"/>
          <w:szCs w:val="28"/>
          <w:lang w:val="tt-RU"/>
        </w:rPr>
        <w:t xml:space="preserve"> Татарстан</w:t>
      </w:r>
      <w:r w:rsidR="00FF2631">
        <w:rPr>
          <w:rFonts w:ascii="Times New Roman" w:eastAsia="SimSun" w:hAnsi="Times New Roman" w:cs="Times New Roman"/>
          <w:sz w:val="28"/>
          <w:szCs w:val="28"/>
          <w:lang w:val="tt-RU"/>
        </w:rPr>
        <w:t xml:space="preserve"> </w:t>
      </w:r>
      <w:r w:rsidRPr="0068234E">
        <w:rPr>
          <w:rFonts w:ascii="Times New Roman" w:eastAsia="SimSun" w:hAnsi="Times New Roman" w:cs="Times New Roman"/>
          <w:sz w:val="28"/>
          <w:szCs w:val="28"/>
          <w:lang w:val="tt-RU"/>
        </w:rPr>
        <w:t>Республикасы башкарма хакимиятенең җир һәм мөлкәт мөнәсәбәтләре өлкәсендә вәкаләтле органы тарафыннан турыдан-туры яисә махсус</w:t>
      </w:r>
      <w:r w:rsidR="00EE5E87">
        <w:rPr>
          <w:rFonts w:ascii="Times New Roman" w:eastAsia="SimSun" w:hAnsi="Times New Roman" w:cs="Times New Roman"/>
          <w:sz w:val="28"/>
          <w:szCs w:val="28"/>
          <w:lang w:val="tt-RU"/>
        </w:rPr>
        <w:t>лашкан</w:t>
      </w:r>
      <w:r w:rsidRPr="0068234E">
        <w:rPr>
          <w:rFonts w:ascii="Times New Roman" w:eastAsia="SimSun" w:hAnsi="Times New Roman" w:cs="Times New Roman"/>
          <w:sz w:val="28"/>
          <w:szCs w:val="28"/>
          <w:lang w:val="tt-RU"/>
        </w:rPr>
        <w:t xml:space="preserve"> оешмалар аша; </w:t>
      </w:r>
    </w:p>
    <w:p w:rsidR="0068234E" w:rsidRPr="0068234E" w:rsidRDefault="0068234E" w:rsidP="0068234E">
      <w:pPr>
        <w:autoSpaceDE w:val="0"/>
        <w:autoSpaceDN w:val="0"/>
        <w:adjustRightInd w:val="0"/>
        <w:spacing w:after="0" w:line="240" w:lineRule="auto"/>
        <w:ind w:firstLineChars="250" w:firstLine="700"/>
        <w:jc w:val="both"/>
        <w:rPr>
          <w:rFonts w:ascii="Times New Roman" w:hAnsi="Times New Roman" w:cs="Times New Roman"/>
          <w:sz w:val="28"/>
          <w:szCs w:val="28"/>
          <w:lang w:val="tt-RU"/>
        </w:rPr>
      </w:pPr>
      <w:r w:rsidRPr="0068234E">
        <w:rPr>
          <w:rFonts w:ascii="Times New Roman" w:eastAsia="SimSun" w:hAnsi="Times New Roman" w:cs="Times New Roman"/>
          <w:sz w:val="28"/>
          <w:szCs w:val="28"/>
          <w:lang w:val="tt-RU"/>
        </w:rPr>
        <w:t xml:space="preserve">2) башка дәүләт мөлкәтенә карата – </w:t>
      </w:r>
      <w:r w:rsidR="00ED47E6" w:rsidRPr="0068234E">
        <w:rPr>
          <w:rFonts w:ascii="Times New Roman" w:eastAsia="SimSun" w:hAnsi="Times New Roman" w:cs="Times New Roman"/>
          <w:sz w:val="28"/>
          <w:szCs w:val="28"/>
          <w:lang w:val="tt-RU"/>
        </w:rPr>
        <w:t>Татарстан Республикасы Министрлар Кабинеты тарафыннан вәкаләт</w:t>
      </w:r>
      <w:r w:rsidR="00ED47E6">
        <w:rPr>
          <w:rFonts w:ascii="Times New Roman" w:eastAsia="SimSun" w:hAnsi="Times New Roman" w:cs="Times New Roman"/>
          <w:sz w:val="28"/>
          <w:szCs w:val="28"/>
          <w:lang w:val="tt-RU"/>
        </w:rPr>
        <w:t xml:space="preserve"> бирелгән</w:t>
      </w:r>
      <w:r w:rsidR="00ED47E6" w:rsidRPr="0068234E">
        <w:rPr>
          <w:rFonts w:ascii="Times New Roman" w:eastAsia="SimSun" w:hAnsi="Times New Roman" w:cs="Times New Roman"/>
          <w:sz w:val="28"/>
          <w:szCs w:val="28"/>
          <w:lang w:val="tt-RU"/>
        </w:rPr>
        <w:t xml:space="preserve"> </w:t>
      </w:r>
      <w:r w:rsidRPr="0068234E">
        <w:rPr>
          <w:rFonts w:ascii="Times New Roman" w:eastAsia="SimSun" w:hAnsi="Times New Roman" w:cs="Times New Roman"/>
          <w:sz w:val="28"/>
          <w:szCs w:val="28"/>
          <w:lang w:val="tt-RU"/>
        </w:rPr>
        <w:t>Татарстан Республикасы башкарма хакимияте органнары тарафыннан.</w:t>
      </w:r>
    </w:p>
    <w:p w:rsidR="0068234E" w:rsidRPr="0068234E" w:rsidRDefault="0068234E" w:rsidP="0068234E">
      <w:pPr>
        <w:autoSpaceDE w:val="0"/>
        <w:autoSpaceDN w:val="0"/>
        <w:adjustRightInd w:val="0"/>
        <w:spacing w:after="0" w:line="240" w:lineRule="auto"/>
        <w:jc w:val="both"/>
        <w:rPr>
          <w:rFonts w:ascii="Times New Roman" w:hAnsi="Times New Roman" w:cs="Times New Roman"/>
          <w:sz w:val="28"/>
          <w:szCs w:val="28"/>
          <w:lang w:val="tt-RU"/>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186"/>
      </w:tblGrid>
      <w:tr w:rsidR="002825E6" w:rsidRPr="008A632A" w:rsidTr="002A4484">
        <w:tc>
          <w:tcPr>
            <w:tcW w:w="1985" w:type="dxa"/>
          </w:tcPr>
          <w:p w:rsidR="002825E6" w:rsidRDefault="002825E6" w:rsidP="002A4484">
            <w:pPr>
              <w:autoSpaceDE w:val="0"/>
              <w:autoSpaceDN w:val="0"/>
              <w:adjustRightInd w:val="0"/>
              <w:spacing w:after="0" w:line="240" w:lineRule="auto"/>
              <w:ind w:firstLine="601"/>
              <w:jc w:val="both"/>
              <w:outlineLvl w:val="0"/>
              <w:rPr>
                <w:rFonts w:ascii="Times New Roman" w:hAnsi="Times New Roman" w:cs="Times New Roman"/>
                <w:bCs/>
                <w:sz w:val="28"/>
                <w:szCs w:val="28"/>
                <w:lang w:val="tt-RU"/>
              </w:rPr>
            </w:pPr>
            <w:r>
              <w:rPr>
                <w:rFonts w:ascii="Times New Roman" w:hAnsi="Times New Roman" w:cs="Times New Roman"/>
                <w:bCs/>
                <w:sz w:val="28"/>
                <w:szCs w:val="28"/>
                <w:lang w:val="tt-RU"/>
              </w:rPr>
              <w:t>8</w:t>
            </w:r>
            <w:r w:rsidRPr="0068234E">
              <w:rPr>
                <w:rFonts w:ascii="Times New Roman" w:hAnsi="Times New Roman" w:cs="Times New Roman"/>
                <w:bCs/>
                <w:sz w:val="28"/>
                <w:szCs w:val="28"/>
                <w:lang w:val="tt-RU"/>
              </w:rPr>
              <w:t xml:space="preserve"> статья.</w:t>
            </w:r>
          </w:p>
        </w:tc>
        <w:tc>
          <w:tcPr>
            <w:tcW w:w="8186" w:type="dxa"/>
          </w:tcPr>
          <w:p w:rsidR="002825E6" w:rsidRPr="00C7220B" w:rsidRDefault="00C7220B" w:rsidP="00C52F1C">
            <w:pPr>
              <w:autoSpaceDE w:val="0"/>
              <w:autoSpaceDN w:val="0"/>
              <w:adjustRightInd w:val="0"/>
              <w:spacing w:after="0" w:line="240" w:lineRule="auto"/>
              <w:ind w:left="-108"/>
              <w:jc w:val="both"/>
              <w:outlineLvl w:val="0"/>
              <w:rPr>
                <w:rFonts w:ascii="Times New Roman" w:hAnsi="Times New Roman" w:cs="Times New Roman"/>
                <w:bCs/>
                <w:sz w:val="28"/>
                <w:szCs w:val="28"/>
                <w:lang w:val="tt-RU"/>
              </w:rPr>
            </w:pPr>
            <w:r w:rsidRPr="00C7220B">
              <w:rPr>
                <w:rFonts w:ascii="Times New Roman" w:hAnsi="Times New Roman" w:cs="Times New Roman"/>
                <w:b/>
                <w:sz w:val="28"/>
                <w:szCs w:val="28"/>
                <w:lang w:val="tt-RU"/>
              </w:rPr>
              <w:t>Татарстан Республикасы аерым закон актларының (закон актлары нигезләмәләренең) үз көчен югалтуын тану</w:t>
            </w:r>
          </w:p>
        </w:tc>
      </w:tr>
    </w:tbl>
    <w:p w:rsidR="002825E6" w:rsidRDefault="002825E6" w:rsidP="0068234E">
      <w:pPr>
        <w:autoSpaceDE w:val="0"/>
        <w:autoSpaceDN w:val="0"/>
        <w:adjustRightInd w:val="0"/>
        <w:spacing w:after="0" w:line="240" w:lineRule="auto"/>
        <w:ind w:leftChars="322" w:left="2041" w:hangingChars="476" w:hanging="1333"/>
        <w:jc w:val="both"/>
        <w:rPr>
          <w:rFonts w:ascii="Times New Roman" w:hAnsi="Times New Roman" w:cs="Times New Roman"/>
          <w:sz w:val="28"/>
          <w:szCs w:val="28"/>
          <w:lang w:val="tt-RU"/>
        </w:rPr>
      </w:pPr>
    </w:p>
    <w:p w:rsidR="0068234E" w:rsidRPr="0068234E" w:rsidRDefault="00C7220B" w:rsidP="0068234E">
      <w:pPr>
        <w:autoSpaceDE w:val="0"/>
        <w:autoSpaceDN w:val="0"/>
        <w:adjustRightInd w:val="0"/>
        <w:spacing w:after="0" w:line="240" w:lineRule="auto"/>
        <w:ind w:firstLine="709"/>
        <w:jc w:val="both"/>
        <w:rPr>
          <w:rFonts w:ascii="Times New Roman" w:eastAsia="SimSun" w:hAnsi="Times New Roman" w:cs="Times New Roman"/>
          <w:sz w:val="28"/>
          <w:szCs w:val="28"/>
          <w:lang w:val="tt-RU"/>
        </w:rPr>
      </w:pPr>
      <w:r>
        <w:rPr>
          <w:rFonts w:ascii="Times New Roman" w:eastAsia="SimSun" w:hAnsi="Times New Roman" w:cs="Times New Roman"/>
          <w:sz w:val="28"/>
          <w:szCs w:val="28"/>
          <w:lang w:val="tt-RU"/>
        </w:rPr>
        <w:t>Түбәндәгеләрне ү</w:t>
      </w:r>
      <w:r w:rsidR="0068234E" w:rsidRPr="0068234E">
        <w:rPr>
          <w:rFonts w:ascii="Times New Roman" w:eastAsia="SimSun" w:hAnsi="Times New Roman" w:cs="Times New Roman"/>
          <w:sz w:val="28"/>
          <w:szCs w:val="28"/>
          <w:lang w:val="tt-RU"/>
        </w:rPr>
        <w:t xml:space="preserve">з көчен югалткан дип танырга: </w:t>
      </w:r>
    </w:p>
    <w:p w:rsidR="0068234E" w:rsidRPr="0068234E" w:rsidRDefault="0068234E" w:rsidP="0068234E">
      <w:pPr>
        <w:numPr>
          <w:ilvl w:val="0"/>
          <w:numId w:val="8"/>
        </w:numPr>
        <w:autoSpaceDE w:val="0"/>
        <w:autoSpaceDN w:val="0"/>
        <w:adjustRightInd w:val="0"/>
        <w:spacing w:after="0" w:line="240" w:lineRule="auto"/>
        <w:ind w:firstLine="709"/>
        <w:jc w:val="both"/>
        <w:rPr>
          <w:rFonts w:ascii="Times New Roman" w:eastAsia="SimSun" w:hAnsi="Times New Roman" w:cs="Times New Roman"/>
          <w:sz w:val="28"/>
          <w:szCs w:val="28"/>
          <w:lang w:val="tt-RU"/>
        </w:rPr>
      </w:pPr>
      <w:r w:rsidRPr="0068234E">
        <w:rPr>
          <w:rFonts w:ascii="Times New Roman" w:eastAsia="SimSun" w:hAnsi="Times New Roman" w:cs="Times New Roman"/>
          <w:sz w:val="28"/>
          <w:szCs w:val="28"/>
          <w:lang w:val="tt-RU"/>
        </w:rPr>
        <w:t>«Татарстан Республикасы дәүләт мөлкәте турында» 2005 елның 8</w:t>
      </w:r>
      <w:r w:rsidR="002B1E62">
        <w:rPr>
          <w:rFonts w:ascii="Times New Roman" w:eastAsia="SimSun" w:hAnsi="Times New Roman" w:cs="Times New Roman"/>
          <w:sz w:val="28"/>
          <w:szCs w:val="28"/>
          <w:lang w:val="tt-RU"/>
        </w:rPr>
        <w:t> </w:t>
      </w:r>
      <w:r w:rsidRPr="0068234E">
        <w:rPr>
          <w:rFonts w:ascii="Times New Roman" w:eastAsia="SimSun" w:hAnsi="Times New Roman" w:cs="Times New Roman"/>
          <w:sz w:val="28"/>
          <w:szCs w:val="28"/>
          <w:lang w:val="tt-RU"/>
        </w:rPr>
        <w:t xml:space="preserve">апрелендәге 65-ТРЗ номерлы Татарстан Республикасы Законын (Татарстан Дәүләт Советы Җыелма басмасы, 2005, № 4 (I өлеш); </w:t>
      </w:r>
    </w:p>
    <w:p w:rsidR="0068234E" w:rsidRPr="0068234E" w:rsidRDefault="0068234E" w:rsidP="0068234E">
      <w:pPr>
        <w:numPr>
          <w:ilvl w:val="0"/>
          <w:numId w:val="8"/>
        </w:numPr>
        <w:autoSpaceDE w:val="0"/>
        <w:autoSpaceDN w:val="0"/>
        <w:adjustRightInd w:val="0"/>
        <w:spacing w:after="0" w:line="240" w:lineRule="auto"/>
        <w:ind w:firstLine="709"/>
        <w:jc w:val="both"/>
        <w:rPr>
          <w:rFonts w:ascii="Times New Roman" w:eastAsia="SimSun" w:hAnsi="Times New Roman" w:cs="Times New Roman"/>
          <w:sz w:val="28"/>
          <w:szCs w:val="28"/>
          <w:lang w:val="tt-RU"/>
        </w:rPr>
      </w:pPr>
      <w:r w:rsidRPr="0068234E">
        <w:rPr>
          <w:rFonts w:ascii="Times New Roman" w:eastAsia="SimSun" w:hAnsi="Times New Roman" w:cs="Times New Roman"/>
          <w:sz w:val="28"/>
          <w:szCs w:val="28"/>
          <w:lang w:val="tt-RU"/>
        </w:rPr>
        <w:t xml:space="preserve"> «Татарстан Республикасы дәүләт мөлкәте белән идарә итү һәм эш итү турында» 2007 елның 26 июлендәге 35-ТРЗ номерлы Татарстан Республикасы Законын (Татарстан Дәүләт Советы Җыелма басмасы, 2007, № 7 (II өлеш); </w:t>
      </w:r>
    </w:p>
    <w:p w:rsidR="0068234E" w:rsidRPr="0068234E" w:rsidRDefault="0068234E" w:rsidP="0068234E">
      <w:pPr>
        <w:numPr>
          <w:ilvl w:val="0"/>
          <w:numId w:val="8"/>
        </w:numPr>
        <w:autoSpaceDE w:val="0"/>
        <w:autoSpaceDN w:val="0"/>
        <w:adjustRightInd w:val="0"/>
        <w:spacing w:after="0" w:line="240" w:lineRule="auto"/>
        <w:ind w:firstLine="709"/>
        <w:jc w:val="both"/>
        <w:rPr>
          <w:rFonts w:ascii="Times New Roman" w:eastAsia="SimSun" w:hAnsi="Times New Roman" w:cs="Times New Roman"/>
          <w:sz w:val="28"/>
          <w:szCs w:val="28"/>
          <w:lang w:val="tt-RU"/>
        </w:rPr>
      </w:pPr>
      <w:r w:rsidRPr="0068234E">
        <w:rPr>
          <w:rFonts w:ascii="Times New Roman" w:eastAsia="SimSun" w:hAnsi="Times New Roman" w:cs="Times New Roman"/>
          <w:sz w:val="28"/>
          <w:szCs w:val="28"/>
          <w:lang w:val="tt-RU"/>
        </w:rPr>
        <w:t>«Татарстан Республикасы дәүләт мөлкәте белән идарә итү һәм эш итү турында» Татарстан Республикасы Законына үзгәрешләр кертү хакында» 2011</w:t>
      </w:r>
      <w:r w:rsidR="002B1E62">
        <w:rPr>
          <w:rFonts w:ascii="Times New Roman" w:eastAsia="SimSun" w:hAnsi="Times New Roman" w:cs="Times New Roman"/>
          <w:sz w:val="28"/>
          <w:szCs w:val="28"/>
          <w:lang w:val="tt-RU"/>
        </w:rPr>
        <w:t> </w:t>
      </w:r>
      <w:r w:rsidRPr="0068234E">
        <w:rPr>
          <w:rFonts w:ascii="Times New Roman" w:eastAsia="SimSun" w:hAnsi="Times New Roman" w:cs="Times New Roman"/>
          <w:sz w:val="28"/>
          <w:szCs w:val="28"/>
          <w:lang w:val="tt-RU"/>
        </w:rPr>
        <w:t>елның 10 октябрендәге 75-ТРЗ номерлы Татарстан Республикасы Законын (Татарстан Дәүләт Советы Җыелма басмасы, 2011, № 10 (I өлеш);</w:t>
      </w:r>
    </w:p>
    <w:p w:rsidR="0068234E" w:rsidRPr="0068234E" w:rsidRDefault="0068234E" w:rsidP="0068234E">
      <w:pPr>
        <w:autoSpaceDE w:val="0"/>
        <w:autoSpaceDN w:val="0"/>
        <w:adjustRightInd w:val="0"/>
        <w:spacing w:after="0" w:line="240" w:lineRule="auto"/>
        <w:ind w:firstLineChars="250" w:firstLine="700"/>
        <w:jc w:val="both"/>
        <w:rPr>
          <w:rFonts w:ascii="Times New Roman" w:eastAsia="SimSun" w:hAnsi="Times New Roman" w:cs="Times New Roman"/>
          <w:sz w:val="28"/>
          <w:szCs w:val="28"/>
          <w:lang w:val="tt-RU"/>
        </w:rPr>
      </w:pPr>
      <w:r w:rsidRPr="0068234E">
        <w:rPr>
          <w:rFonts w:ascii="Times New Roman" w:eastAsia="SimSun" w:hAnsi="Times New Roman" w:cs="Times New Roman"/>
          <w:sz w:val="28"/>
          <w:szCs w:val="28"/>
          <w:lang w:val="tt-RU"/>
        </w:rPr>
        <w:t xml:space="preserve"> 4) «Татарстан Республикасы дәүләт мөлкәтен хосусыйлаштыру турында» Татарстан Республикасы Законына һәм Татарстан Республикасының аерым закон актларына үзгәрешләр кертү хакында» 2015 елның 7 октябрендәге 70-ТРЗ номерлы Татарстан Республикасы Законының 3 статьясын (Татарстан Дәүләт Советы Җыелма басмасы, 2015, № 10 (I өлеш);</w:t>
      </w:r>
    </w:p>
    <w:p w:rsidR="0068234E" w:rsidRPr="0068234E" w:rsidRDefault="0068234E" w:rsidP="0068234E">
      <w:pPr>
        <w:autoSpaceDE w:val="0"/>
        <w:autoSpaceDN w:val="0"/>
        <w:adjustRightInd w:val="0"/>
        <w:spacing w:after="0" w:line="240" w:lineRule="auto"/>
        <w:ind w:firstLine="709"/>
        <w:jc w:val="both"/>
        <w:rPr>
          <w:rFonts w:ascii="Times New Roman" w:eastAsia="SimSun" w:hAnsi="Times New Roman" w:cs="Times New Roman"/>
          <w:sz w:val="28"/>
          <w:szCs w:val="28"/>
          <w:lang w:val="tt-RU"/>
        </w:rPr>
      </w:pPr>
      <w:r w:rsidRPr="0068234E">
        <w:rPr>
          <w:rFonts w:ascii="Times New Roman" w:eastAsia="SimSun" w:hAnsi="Times New Roman" w:cs="Times New Roman"/>
          <w:sz w:val="28"/>
          <w:szCs w:val="28"/>
          <w:lang w:val="tt-RU"/>
        </w:rPr>
        <w:t xml:space="preserve">5) «Татарстан Республикасы дәүләт мөлкәте белән идарә итү һәм эш итү турында» Татарстан Республикасы Законының 8 статьясына үзгәреш кертү хакында» 2015 елның 9 октябрендәге 77-ТРЗ номерлы Татарстан Республикасы Законын (Татарстан Дәүләт Советы Җыелма басмасы, 2015, № 10 (I өлеш); </w:t>
      </w:r>
    </w:p>
    <w:p w:rsidR="0068234E" w:rsidRPr="0068234E" w:rsidRDefault="0068234E" w:rsidP="0068234E">
      <w:pPr>
        <w:autoSpaceDE w:val="0"/>
        <w:autoSpaceDN w:val="0"/>
        <w:adjustRightInd w:val="0"/>
        <w:spacing w:after="0" w:line="240" w:lineRule="auto"/>
        <w:ind w:firstLine="709"/>
        <w:jc w:val="both"/>
        <w:rPr>
          <w:rFonts w:ascii="Times New Roman" w:eastAsia="SimSun" w:hAnsi="Times New Roman" w:cs="Times New Roman"/>
          <w:sz w:val="28"/>
          <w:szCs w:val="28"/>
          <w:lang w:val="tt-RU"/>
        </w:rPr>
      </w:pPr>
      <w:r w:rsidRPr="0068234E">
        <w:rPr>
          <w:rFonts w:ascii="Times New Roman" w:eastAsia="SimSun" w:hAnsi="Times New Roman" w:cs="Times New Roman"/>
          <w:sz w:val="28"/>
          <w:szCs w:val="28"/>
          <w:lang w:val="tt-RU"/>
        </w:rPr>
        <w:t xml:space="preserve">6)  «Татарстан Республикасының аерым закон актларына үзгәрешләр кертү турында» 2016 елның 9 июлендәге 62-ТРЗ номерлы Татарстан Республикасы Законының 1 статьясын (Татарстан Дәүләт Советы Җыелма басмасы, 2016, № 7 – 8); </w:t>
      </w:r>
    </w:p>
    <w:p w:rsidR="0068234E" w:rsidRPr="0068234E" w:rsidRDefault="0068234E" w:rsidP="0068234E">
      <w:pPr>
        <w:autoSpaceDE w:val="0"/>
        <w:autoSpaceDN w:val="0"/>
        <w:adjustRightInd w:val="0"/>
        <w:spacing w:after="0" w:line="240" w:lineRule="auto"/>
        <w:ind w:firstLine="709"/>
        <w:jc w:val="both"/>
        <w:rPr>
          <w:rFonts w:ascii="Times New Roman" w:eastAsia="SimSun" w:hAnsi="Times New Roman" w:cs="Times New Roman"/>
          <w:sz w:val="28"/>
          <w:szCs w:val="28"/>
          <w:lang w:val="tt-RU"/>
        </w:rPr>
      </w:pPr>
      <w:r w:rsidRPr="0068234E">
        <w:rPr>
          <w:rFonts w:ascii="Times New Roman" w:eastAsia="SimSun" w:hAnsi="Times New Roman" w:cs="Times New Roman"/>
          <w:sz w:val="28"/>
          <w:szCs w:val="28"/>
          <w:lang w:val="tt-RU"/>
        </w:rPr>
        <w:t>7) «Татарстан Республикасының аерым закон актларына үзгәрешләр кертү һәм Татарстан Республикасы закон актлары аерым нигезләмәләренең үз көчләрен югалт</w:t>
      </w:r>
      <w:r w:rsidR="0000079B">
        <w:rPr>
          <w:rFonts w:ascii="Times New Roman" w:eastAsia="SimSun" w:hAnsi="Times New Roman" w:cs="Times New Roman"/>
          <w:sz w:val="28"/>
          <w:szCs w:val="28"/>
          <w:lang w:val="tt-RU"/>
        </w:rPr>
        <w:t>уын</w:t>
      </w:r>
      <w:r w:rsidRPr="0068234E">
        <w:rPr>
          <w:rFonts w:ascii="Times New Roman" w:eastAsia="SimSun" w:hAnsi="Times New Roman" w:cs="Times New Roman"/>
          <w:sz w:val="28"/>
          <w:szCs w:val="28"/>
          <w:lang w:val="tt-RU"/>
        </w:rPr>
        <w:t xml:space="preserve"> тану турында» 2021 елның 11 декабрендәге 89-ТРЗ номерлы Татарстан </w:t>
      </w:r>
      <w:r w:rsidRPr="0068234E">
        <w:rPr>
          <w:rFonts w:ascii="Times New Roman" w:eastAsia="SimSun" w:hAnsi="Times New Roman" w:cs="Times New Roman"/>
          <w:sz w:val="28"/>
          <w:szCs w:val="28"/>
          <w:lang w:val="tt-RU"/>
        </w:rPr>
        <w:lastRenderedPageBreak/>
        <w:t>Республикасы Законының 7 статьясын (Татарстан Республикасы законнар</w:t>
      </w:r>
      <w:r w:rsidR="0000079B">
        <w:rPr>
          <w:rFonts w:ascii="Times New Roman" w:eastAsia="SimSun" w:hAnsi="Times New Roman" w:cs="Times New Roman"/>
          <w:sz w:val="28"/>
          <w:szCs w:val="28"/>
          <w:lang w:val="tt-RU"/>
        </w:rPr>
        <w:t xml:space="preserve"> җыелмасы</w:t>
      </w:r>
      <w:r w:rsidRPr="0068234E">
        <w:rPr>
          <w:rFonts w:ascii="Times New Roman" w:eastAsia="SimSun" w:hAnsi="Times New Roman" w:cs="Times New Roman"/>
          <w:sz w:val="28"/>
          <w:szCs w:val="28"/>
          <w:lang w:val="tt-RU"/>
        </w:rPr>
        <w:t>, 2021, № 93 (I өлеш).</w:t>
      </w:r>
    </w:p>
    <w:p w:rsidR="0000079B" w:rsidRDefault="0000079B" w:rsidP="0068234E">
      <w:pPr>
        <w:autoSpaceDE w:val="0"/>
        <w:autoSpaceDN w:val="0"/>
        <w:adjustRightInd w:val="0"/>
        <w:spacing w:after="0" w:line="240" w:lineRule="auto"/>
        <w:ind w:firstLine="709"/>
        <w:jc w:val="both"/>
        <w:rPr>
          <w:rFonts w:ascii="Times New Roman" w:hAnsi="Times New Roman" w:cs="Times New Roman"/>
          <w:sz w:val="28"/>
          <w:szCs w:val="28"/>
          <w:lang w:val="tt-RU"/>
        </w:rPr>
      </w:pPr>
    </w:p>
    <w:p w:rsidR="0068234E" w:rsidRPr="0068234E" w:rsidRDefault="0068234E" w:rsidP="0068234E">
      <w:pPr>
        <w:autoSpaceDE w:val="0"/>
        <w:autoSpaceDN w:val="0"/>
        <w:adjustRightInd w:val="0"/>
        <w:spacing w:after="0" w:line="240" w:lineRule="auto"/>
        <w:ind w:firstLine="709"/>
        <w:jc w:val="both"/>
        <w:rPr>
          <w:rFonts w:ascii="Times New Roman" w:eastAsia="SimSun" w:hAnsi="Times New Roman" w:cs="Times New Roman"/>
          <w:sz w:val="28"/>
          <w:szCs w:val="28"/>
          <w:lang w:val="tt-RU"/>
        </w:rPr>
      </w:pPr>
      <w:r w:rsidRPr="0068234E">
        <w:rPr>
          <w:rFonts w:ascii="Times New Roman" w:hAnsi="Times New Roman" w:cs="Times New Roman"/>
          <w:sz w:val="28"/>
          <w:szCs w:val="28"/>
          <w:lang w:val="tt-RU"/>
        </w:rPr>
        <w:t>9 статья.</w:t>
      </w:r>
      <w:r w:rsidRPr="0068234E">
        <w:rPr>
          <w:rFonts w:ascii="Times New Roman" w:hAnsi="Times New Roman" w:cs="Times New Roman"/>
          <w:b/>
          <w:sz w:val="28"/>
          <w:szCs w:val="28"/>
          <w:lang w:val="tt-RU"/>
        </w:rPr>
        <w:t xml:space="preserve"> </w:t>
      </w:r>
      <w:r w:rsidRPr="0068234E">
        <w:rPr>
          <w:rFonts w:ascii="Times New Roman" w:eastAsia="SimSun" w:hAnsi="Times New Roman" w:cs="Times New Roman"/>
          <w:b/>
          <w:bCs/>
          <w:sz w:val="28"/>
          <w:szCs w:val="28"/>
          <w:lang w:val="tt-RU"/>
        </w:rPr>
        <w:t xml:space="preserve">Әлеге </w:t>
      </w:r>
      <w:r w:rsidR="00EE2100">
        <w:rPr>
          <w:rFonts w:ascii="Times New Roman" w:eastAsia="SimSun" w:hAnsi="Times New Roman" w:cs="Times New Roman"/>
          <w:b/>
          <w:bCs/>
          <w:sz w:val="28"/>
          <w:szCs w:val="28"/>
          <w:lang w:val="tt-RU"/>
        </w:rPr>
        <w:t>З</w:t>
      </w:r>
      <w:r w:rsidRPr="0068234E">
        <w:rPr>
          <w:rFonts w:ascii="Times New Roman" w:eastAsia="SimSun" w:hAnsi="Times New Roman" w:cs="Times New Roman"/>
          <w:b/>
          <w:bCs/>
          <w:sz w:val="28"/>
          <w:szCs w:val="28"/>
          <w:lang w:val="tt-RU"/>
        </w:rPr>
        <w:t xml:space="preserve">аконның үз көченә керүе </w:t>
      </w:r>
    </w:p>
    <w:p w:rsidR="0068234E" w:rsidRPr="0068234E" w:rsidRDefault="0068234E" w:rsidP="0068234E">
      <w:pPr>
        <w:autoSpaceDE w:val="0"/>
        <w:autoSpaceDN w:val="0"/>
        <w:adjustRightInd w:val="0"/>
        <w:spacing w:after="0" w:line="240" w:lineRule="auto"/>
        <w:ind w:firstLine="709"/>
        <w:jc w:val="both"/>
        <w:rPr>
          <w:rFonts w:ascii="Times New Roman" w:hAnsi="Times New Roman" w:cs="Times New Roman"/>
          <w:sz w:val="28"/>
          <w:szCs w:val="28"/>
          <w:lang w:val="tt-RU"/>
        </w:rPr>
      </w:pPr>
    </w:p>
    <w:p w:rsidR="0068234E" w:rsidRPr="0068234E" w:rsidRDefault="0068234E" w:rsidP="0068234E">
      <w:pPr>
        <w:autoSpaceDE w:val="0"/>
        <w:autoSpaceDN w:val="0"/>
        <w:adjustRightInd w:val="0"/>
        <w:spacing w:after="0" w:line="240" w:lineRule="auto"/>
        <w:ind w:firstLine="709"/>
        <w:jc w:val="both"/>
        <w:rPr>
          <w:rFonts w:ascii="Times New Roman" w:hAnsi="Times New Roman" w:cs="Times New Roman"/>
          <w:sz w:val="28"/>
          <w:szCs w:val="28"/>
          <w:lang w:val="tt-RU"/>
        </w:rPr>
      </w:pPr>
      <w:r w:rsidRPr="0068234E">
        <w:rPr>
          <w:rFonts w:ascii="Times New Roman" w:eastAsia="SimSun" w:hAnsi="Times New Roman" w:cs="Times New Roman"/>
          <w:sz w:val="28"/>
          <w:szCs w:val="28"/>
          <w:lang w:val="tt-RU"/>
        </w:rPr>
        <w:t>Әлеге Закон 2023 елның 1 гыйнварыннан үз көченә керә.</w:t>
      </w:r>
    </w:p>
    <w:p w:rsidR="0068234E" w:rsidRDefault="0068234E" w:rsidP="0068234E">
      <w:pPr>
        <w:autoSpaceDE w:val="0"/>
        <w:autoSpaceDN w:val="0"/>
        <w:adjustRightInd w:val="0"/>
        <w:spacing w:after="0" w:line="240" w:lineRule="auto"/>
        <w:ind w:firstLine="709"/>
        <w:jc w:val="both"/>
        <w:rPr>
          <w:rFonts w:ascii="Times New Roman" w:hAnsi="Times New Roman" w:cs="Times New Roman"/>
          <w:sz w:val="28"/>
          <w:szCs w:val="28"/>
          <w:lang w:val="tt-RU"/>
        </w:rPr>
      </w:pPr>
    </w:p>
    <w:p w:rsidR="00EE2100" w:rsidRPr="0068234E" w:rsidRDefault="00EE2100" w:rsidP="0068234E">
      <w:pPr>
        <w:autoSpaceDE w:val="0"/>
        <w:autoSpaceDN w:val="0"/>
        <w:adjustRightInd w:val="0"/>
        <w:spacing w:after="0" w:line="240" w:lineRule="auto"/>
        <w:ind w:firstLine="709"/>
        <w:jc w:val="both"/>
        <w:rPr>
          <w:rFonts w:ascii="Times New Roman" w:hAnsi="Times New Roman" w:cs="Times New Roman"/>
          <w:sz w:val="28"/>
          <w:szCs w:val="28"/>
          <w:lang w:val="tt-RU"/>
        </w:rPr>
      </w:pPr>
    </w:p>
    <w:p w:rsidR="0068234E" w:rsidRPr="0068234E" w:rsidRDefault="0068234E" w:rsidP="0068234E">
      <w:pPr>
        <w:autoSpaceDE w:val="0"/>
        <w:autoSpaceDN w:val="0"/>
        <w:adjustRightInd w:val="0"/>
        <w:spacing w:after="0" w:line="240" w:lineRule="auto"/>
        <w:jc w:val="both"/>
        <w:rPr>
          <w:rFonts w:ascii="Times New Roman" w:hAnsi="Times New Roman" w:cs="Times New Roman"/>
          <w:sz w:val="28"/>
          <w:szCs w:val="28"/>
          <w:lang w:val="tt-RU"/>
        </w:rPr>
      </w:pPr>
      <w:r w:rsidRPr="0068234E">
        <w:rPr>
          <w:rFonts w:ascii="Times New Roman" w:hAnsi="Times New Roman" w:cs="Times New Roman"/>
          <w:sz w:val="28"/>
          <w:szCs w:val="28"/>
          <w:lang w:val="tt-RU"/>
        </w:rPr>
        <w:t>Татарстан Республикасы</w:t>
      </w:r>
    </w:p>
    <w:p w:rsidR="00647F02" w:rsidRDefault="0068234E" w:rsidP="00054932">
      <w:pPr>
        <w:autoSpaceDE w:val="0"/>
        <w:autoSpaceDN w:val="0"/>
        <w:adjustRightInd w:val="0"/>
        <w:spacing w:after="0" w:line="240" w:lineRule="auto"/>
        <w:ind w:firstLine="709"/>
        <w:jc w:val="both"/>
        <w:rPr>
          <w:lang w:val="tt-RU"/>
        </w:rPr>
      </w:pPr>
      <w:r w:rsidRPr="0068234E">
        <w:rPr>
          <w:rFonts w:ascii="Times New Roman" w:hAnsi="Times New Roman" w:cs="Times New Roman"/>
          <w:sz w:val="28"/>
          <w:szCs w:val="28"/>
          <w:lang w:val="tt-RU"/>
        </w:rPr>
        <w:t>Президенты</w:t>
      </w:r>
      <w:r w:rsidR="00EE2100">
        <w:rPr>
          <w:rFonts w:ascii="Times New Roman" w:hAnsi="Times New Roman" w:cs="Times New Roman"/>
          <w:sz w:val="28"/>
          <w:szCs w:val="28"/>
          <w:lang w:val="tt-RU"/>
        </w:rPr>
        <w:t xml:space="preserve">                                                                                 </w:t>
      </w:r>
      <w:r w:rsidR="008A632A">
        <w:rPr>
          <w:rFonts w:ascii="Times New Roman" w:hAnsi="Times New Roman" w:cs="Times New Roman"/>
          <w:sz w:val="28"/>
          <w:szCs w:val="28"/>
          <w:lang w:val="tt-RU"/>
        </w:rPr>
        <w:t xml:space="preserve">  </w:t>
      </w:r>
      <w:bookmarkStart w:id="0" w:name="_GoBack"/>
      <w:bookmarkEnd w:id="0"/>
      <w:r w:rsidR="00EE2100">
        <w:rPr>
          <w:rFonts w:ascii="Times New Roman" w:hAnsi="Times New Roman" w:cs="Times New Roman"/>
          <w:sz w:val="28"/>
          <w:szCs w:val="28"/>
          <w:lang w:val="tt-RU"/>
        </w:rPr>
        <w:t>Р.Н. Миңнеханов</w:t>
      </w:r>
    </w:p>
    <w:p w:rsidR="00647F02" w:rsidRPr="00647F02" w:rsidRDefault="00647F02" w:rsidP="00647F02">
      <w:pPr>
        <w:rPr>
          <w:lang w:val="tt-RU"/>
        </w:rPr>
      </w:pPr>
    </w:p>
    <w:p w:rsidR="00647F02" w:rsidRDefault="00647F02" w:rsidP="00647F02">
      <w:pPr>
        <w:rPr>
          <w:lang w:val="tt-RU"/>
        </w:rPr>
      </w:pPr>
    </w:p>
    <w:p w:rsidR="00647F02" w:rsidRPr="00647F02" w:rsidRDefault="00647F02" w:rsidP="00647F02">
      <w:pPr>
        <w:spacing w:after="0" w:line="240" w:lineRule="auto"/>
        <w:rPr>
          <w:rFonts w:ascii="Times New Roman" w:eastAsia="Times New Roman" w:hAnsi="Times New Roman" w:cs="Times New Roman"/>
          <w:sz w:val="28"/>
          <w:szCs w:val="28"/>
          <w:lang w:eastAsia="ru-RU"/>
        </w:rPr>
      </w:pPr>
      <w:r w:rsidRPr="00647F02">
        <w:rPr>
          <w:rFonts w:ascii="Times New Roman" w:eastAsia="Times New Roman" w:hAnsi="Times New Roman" w:cs="Times New Roman"/>
          <w:sz w:val="28"/>
          <w:szCs w:val="28"/>
          <w:lang w:eastAsia="ru-RU"/>
        </w:rPr>
        <w:t>Казан, Кремль</w:t>
      </w:r>
      <w:r w:rsidRPr="00647F02">
        <w:rPr>
          <w:rFonts w:ascii="Times New Roman" w:eastAsia="Times New Roman" w:hAnsi="Times New Roman" w:cs="Times New Roman"/>
          <w:sz w:val="28"/>
          <w:szCs w:val="28"/>
          <w:lang w:eastAsia="ru-RU"/>
        </w:rPr>
        <w:tab/>
      </w:r>
    </w:p>
    <w:p w:rsidR="00647F02" w:rsidRPr="00647F02" w:rsidRDefault="00647F02" w:rsidP="00647F02">
      <w:pPr>
        <w:spacing w:after="0" w:line="240" w:lineRule="auto"/>
        <w:rPr>
          <w:rFonts w:ascii="Times New Roman" w:eastAsia="Times New Roman" w:hAnsi="Times New Roman" w:cs="Times New Roman"/>
          <w:sz w:val="28"/>
          <w:szCs w:val="28"/>
          <w:lang w:eastAsia="ru-RU"/>
        </w:rPr>
      </w:pPr>
      <w:r w:rsidRPr="00647F02">
        <w:rPr>
          <w:rFonts w:ascii="Times New Roman" w:eastAsia="Times New Roman" w:hAnsi="Times New Roman" w:cs="Times New Roman"/>
          <w:sz w:val="28"/>
          <w:szCs w:val="28"/>
          <w:lang w:eastAsia="ru-RU"/>
        </w:rPr>
        <w:t>2022 ел, 23 декабрь</w:t>
      </w:r>
    </w:p>
    <w:p w:rsidR="00E74517" w:rsidRPr="00647F02" w:rsidRDefault="00647F02" w:rsidP="00647F02">
      <w:pPr>
        <w:rPr>
          <w:lang w:val="tt-RU"/>
        </w:rPr>
      </w:pPr>
      <w:r w:rsidRPr="00647F02">
        <w:rPr>
          <w:rFonts w:ascii="Times New Roman" w:eastAsia="Times New Roman" w:hAnsi="Times New Roman" w:cs="Times New Roman"/>
          <w:sz w:val="28"/>
          <w:szCs w:val="28"/>
          <w:lang w:eastAsia="ru-RU"/>
        </w:rPr>
        <w:t>№ 9</w:t>
      </w:r>
      <w:r>
        <w:rPr>
          <w:rFonts w:ascii="Times New Roman" w:eastAsia="Times New Roman" w:hAnsi="Times New Roman" w:cs="Times New Roman"/>
          <w:sz w:val="28"/>
          <w:szCs w:val="28"/>
          <w:lang w:eastAsia="ru-RU"/>
        </w:rPr>
        <w:t>6</w:t>
      </w:r>
      <w:r w:rsidRPr="00647F02">
        <w:rPr>
          <w:rFonts w:ascii="Times New Roman" w:eastAsia="Times New Roman" w:hAnsi="Times New Roman" w:cs="Times New Roman"/>
          <w:sz w:val="28"/>
          <w:szCs w:val="28"/>
          <w:lang w:eastAsia="ru-RU"/>
        </w:rPr>
        <w:t>-ТРЗ</w:t>
      </w:r>
    </w:p>
    <w:sectPr w:rsidR="00E74517" w:rsidRPr="00647F02" w:rsidSect="0068234E">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4EF" w:rsidRDefault="00D424EF" w:rsidP="0068234E">
      <w:pPr>
        <w:spacing w:after="0" w:line="240" w:lineRule="auto"/>
      </w:pPr>
      <w:r>
        <w:separator/>
      </w:r>
    </w:p>
  </w:endnote>
  <w:endnote w:type="continuationSeparator" w:id="0">
    <w:p w:rsidR="00D424EF" w:rsidRDefault="00D424EF" w:rsidP="00682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4EF" w:rsidRDefault="00D424EF" w:rsidP="0068234E">
      <w:pPr>
        <w:spacing w:after="0" w:line="240" w:lineRule="auto"/>
      </w:pPr>
      <w:r>
        <w:separator/>
      </w:r>
    </w:p>
  </w:footnote>
  <w:footnote w:type="continuationSeparator" w:id="0">
    <w:p w:rsidR="00D424EF" w:rsidRDefault="00D424EF" w:rsidP="00682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621906"/>
      <w:docPartObj>
        <w:docPartGallery w:val="Page Numbers (Top of Page)"/>
        <w:docPartUnique/>
      </w:docPartObj>
    </w:sdtPr>
    <w:sdtEndPr>
      <w:rPr>
        <w:rFonts w:ascii="Times New Roman" w:hAnsi="Times New Roman" w:cs="Times New Roman"/>
        <w:sz w:val="28"/>
        <w:szCs w:val="28"/>
      </w:rPr>
    </w:sdtEndPr>
    <w:sdtContent>
      <w:p w:rsidR="0068234E" w:rsidRPr="0068234E" w:rsidRDefault="00432A32" w:rsidP="0068234E">
        <w:pPr>
          <w:pStyle w:val="a3"/>
          <w:jc w:val="center"/>
          <w:rPr>
            <w:rFonts w:ascii="Times New Roman" w:hAnsi="Times New Roman" w:cs="Times New Roman"/>
            <w:sz w:val="28"/>
            <w:szCs w:val="28"/>
          </w:rPr>
        </w:pPr>
        <w:r w:rsidRPr="0068234E">
          <w:rPr>
            <w:rFonts w:ascii="Times New Roman" w:hAnsi="Times New Roman" w:cs="Times New Roman"/>
            <w:sz w:val="28"/>
            <w:szCs w:val="28"/>
          </w:rPr>
          <w:fldChar w:fldCharType="begin"/>
        </w:r>
        <w:r w:rsidR="0068234E" w:rsidRPr="0068234E">
          <w:rPr>
            <w:rFonts w:ascii="Times New Roman" w:hAnsi="Times New Roman" w:cs="Times New Roman"/>
            <w:sz w:val="28"/>
            <w:szCs w:val="28"/>
          </w:rPr>
          <w:instrText>PAGE   \* MERGEFORMAT</w:instrText>
        </w:r>
        <w:r w:rsidRPr="0068234E">
          <w:rPr>
            <w:rFonts w:ascii="Times New Roman" w:hAnsi="Times New Roman" w:cs="Times New Roman"/>
            <w:sz w:val="28"/>
            <w:szCs w:val="28"/>
          </w:rPr>
          <w:fldChar w:fldCharType="separate"/>
        </w:r>
        <w:r w:rsidR="008A632A">
          <w:rPr>
            <w:rFonts w:ascii="Times New Roman" w:hAnsi="Times New Roman" w:cs="Times New Roman"/>
            <w:noProof/>
            <w:sz w:val="28"/>
            <w:szCs w:val="28"/>
          </w:rPr>
          <w:t>5</w:t>
        </w:r>
        <w:r w:rsidRPr="0068234E">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31303B"/>
    <w:multiLevelType w:val="singleLevel"/>
    <w:tmpl w:val="B831303B"/>
    <w:lvl w:ilvl="0">
      <w:start w:val="4"/>
      <w:numFmt w:val="decimal"/>
      <w:suff w:val="space"/>
      <w:lvlText w:val="%1."/>
      <w:lvlJc w:val="left"/>
      <w:pPr>
        <w:ind w:left="0" w:firstLine="0"/>
      </w:pPr>
    </w:lvl>
  </w:abstractNum>
  <w:abstractNum w:abstractNumId="1" w15:restartNumberingAfterBreak="0">
    <w:nsid w:val="CB858A3B"/>
    <w:multiLevelType w:val="singleLevel"/>
    <w:tmpl w:val="CB858A3B"/>
    <w:lvl w:ilvl="0">
      <w:start w:val="4"/>
      <w:numFmt w:val="decimal"/>
      <w:suff w:val="space"/>
      <w:lvlText w:val="%1."/>
      <w:lvlJc w:val="left"/>
      <w:pPr>
        <w:ind w:left="0" w:firstLine="0"/>
      </w:pPr>
    </w:lvl>
  </w:abstractNum>
  <w:abstractNum w:abstractNumId="2" w15:restartNumberingAfterBreak="0">
    <w:nsid w:val="D0D33F98"/>
    <w:multiLevelType w:val="singleLevel"/>
    <w:tmpl w:val="D0D33F98"/>
    <w:lvl w:ilvl="0">
      <w:start w:val="1"/>
      <w:numFmt w:val="decimal"/>
      <w:suff w:val="space"/>
      <w:lvlText w:val="%1."/>
      <w:lvlJc w:val="left"/>
      <w:pPr>
        <w:ind w:left="0" w:firstLine="0"/>
      </w:pPr>
    </w:lvl>
  </w:abstractNum>
  <w:abstractNum w:abstractNumId="3" w15:restartNumberingAfterBreak="0">
    <w:nsid w:val="D65B6FB3"/>
    <w:multiLevelType w:val="singleLevel"/>
    <w:tmpl w:val="D65B6FB3"/>
    <w:lvl w:ilvl="0">
      <w:start w:val="1"/>
      <w:numFmt w:val="decimal"/>
      <w:suff w:val="space"/>
      <w:lvlText w:val="%1)"/>
      <w:lvlJc w:val="left"/>
      <w:pPr>
        <w:ind w:left="0" w:firstLine="0"/>
      </w:pPr>
    </w:lvl>
  </w:abstractNum>
  <w:abstractNum w:abstractNumId="4" w15:restartNumberingAfterBreak="0">
    <w:nsid w:val="21AFDB95"/>
    <w:multiLevelType w:val="singleLevel"/>
    <w:tmpl w:val="21AFDB95"/>
    <w:lvl w:ilvl="0">
      <w:start w:val="1"/>
      <w:numFmt w:val="decimal"/>
      <w:suff w:val="space"/>
      <w:lvlText w:val="%1)"/>
      <w:lvlJc w:val="left"/>
      <w:pPr>
        <w:ind w:left="0" w:firstLine="0"/>
      </w:pPr>
    </w:lvl>
  </w:abstractNum>
  <w:abstractNum w:abstractNumId="5" w15:restartNumberingAfterBreak="0">
    <w:nsid w:val="222F5C06"/>
    <w:multiLevelType w:val="singleLevel"/>
    <w:tmpl w:val="222F5C06"/>
    <w:lvl w:ilvl="0">
      <w:start w:val="6"/>
      <w:numFmt w:val="decimal"/>
      <w:suff w:val="space"/>
      <w:lvlText w:val="%1)"/>
      <w:lvlJc w:val="left"/>
      <w:pPr>
        <w:ind w:left="0" w:firstLine="0"/>
      </w:pPr>
    </w:lvl>
  </w:abstractNum>
  <w:abstractNum w:abstractNumId="6" w15:restartNumberingAfterBreak="0">
    <w:nsid w:val="3393BE7A"/>
    <w:multiLevelType w:val="singleLevel"/>
    <w:tmpl w:val="3393BE7A"/>
    <w:lvl w:ilvl="0">
      <w:start w:val="1"/>
      <w:numFmt w:val="decimal"/>
      <w:suff w:val="space"/>
      <w:lvlText w:val="%1)"/>
      <w:lvlJc w:val="left"/>
      <w:pPr>
        <w:ind w:left="0" w:firstLine="0"/>
      </w:pPr>
    </w:lvl>
  </w:abstractNum>
  <w:abstractNum w:abstractNumId="7" w15:restartNumberingAfterBreak="0">
    <w:nsid w:val="550B6257"/>
    <w:multiLevelType w:val="singleLevel"/>
    <w:tmpl w:val="550B6257"/>
    <w:lvl w:ilvl="0">
      <w:start w:val="1"/>
      <w:numFmt w:val="decimal"/>
      <w:suff w:val="space"/>
      <w:lvlText w:val="%1."/>
      <w:lvlJc w:val="left"/>
      <w:pPr>
        <w:ind w:left="0" w:firstLine="0"/>
      </w:pPr>
    </w:lvl>
  </w:abstractNum>
  <w:num w:numId="1">
    <w:abstractNumId w:val="7"/>
    <w:lvlOverride w:ilvl="0">
      <w:startOverride w:val="1"/>
    </w:lvlOverride>
  </w:num>
  <w:num w:numId="2">
    <w:abstractNumId w:val="3"/>
    <w:lvlOverride w:ilvl="0">
      <w:startOverride w:val="1"/>
    </w:lvlOverride>
  </w:num>
  <w:num w:numId="3">
    <w:abstractNumId w:val="4"/>
    <w:lvlOverride w:ilvl="0">
      <w:startOverride w:val="1"/>
    </w:lvlOverride>
  </w:num>
  <w:num w:numId="4">
    <w:abstractNumId w:val="5"/>
    <w:lvlOverride w:ilvl="0">
      <w:startOverride w:val="6"/>
    </w:lvlOverride>
  </w:num>
  <w:num w:numId="5">
    <w:abstractNumId w:val="2"/>
    <w:lvlOverride w:ilvl="0">
      <w:startOverride w:val="1"/>
    </w:lvlOverride>
  </w:num>
  <w:num w:numId="6">
    <w:abstractNumId w:val="1"/>
    <w:lvlOverride w:ilvl="0">
      <w:startOverride w:val="4"/>
    </w:lvlOverride>
  </w:num>
  <w:num w:numId="7">
    <w:abstractNumId w:val="0"/>
    <w:lvlOverride w:ilvl="0">
      <w:startOverride w:val="4"/>
    </w:lvlOverride>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8234E"/>
    <w:rsid w:val="0000079B"/>
    <w:rsid w:val="00054932"/>
    <w:rsid w:val="000910E6"/>
    <w:rsid w:val="00094A53"/>
    <w:rsid w:val="000F2155"/>
    <w:rsid w:val="00136D51"/>
    <w:rsid w:val="001B1553"/>
    <w:rsid w:val="001B70C6"/>
    <w:rsid w:val="001C2A7A"/>
    <w:rsid w:val="001D0841"/>
    <w:rsid w:val="001E649D"/>
    <w:rsid w:val="001F0A86"/>
    <w:rsid w:val="001F0EE3"/>
    <w:rsid w:val="002025B4"/>
    <w:rsid w:val="002101A5"/>
    <w:rsid w:val="00211DF4"/>
    <w:rsid w:val="002825E6"/>
    <w:rsid w:val="00285EAD"/>
    <w:rsid w:val="002A0A29"/>
    <w:rsid w:val="002B1E62"/>
    <w:rsid w:val="002D373D"/>
    <w:rsid w:val="00302191"/>
    <w:rsid w:val="00340457"/>
    <w:rsid w:val="00357EE4"/>
    <w:rsid w:val="003C5D10"/>
    <w:rsid w:val="003E6B89"/>
    <w:rsid w:val="003E7ECF"/>
    <w:rsid w:val="003F628B"/>
    <w:rsid w:val="00412737"/>
    <w:rsid w:val="00432A32"/>
    <w:rsid w:val="00470EFD"/>
    <w:rsid w:val="00476C65"/>
    <w:rsid w:val="00484C19"/>
    <w:rsid w:val="00485FEF"/>
    <w:rsid w:val="00491A76"/>
    <w:rsid w:val="004A77F4"/>
    <w:rsid w:val="004B18A3"/>
    <w:rsid w:val="004F59C4"/>
    <w:rsid w:val="00525B58"/>
    <w:rsid w:val="00526714"/>
    <w:rsid w:val="005664FA"/>
    <w:rsid w:val="00573407"/>
    <w:rsid w:val="00583F70"/>
    <w:rsid w:val="005E26F7"/>
    <w:rsid w:val="00647F02"/>
    <w:rsid w:val="00654EBF"/>
    <w:rsid w:val="006600B7"/>
    <w:rsid w:val="0068234E"/>
    <w:rsid w:val="006A13D9"/>
    <w:rsid w:val="006B1B71"/>
    <w:rsid w:val="006C4669"/>
    <w:rsid w:val="006F28DF"/>
    <w:rsid w:val="00736B4D"/>
    <w:rsid w:val="007378C3"/>
    <w:rsid w:val="007C5763"/>
    <w:rsid w:val="007F418D"/>
    <w:rsid w:val="00831814"/>
    <w:rsid w:val="0083613E"/>
    <w:rsid w:val="00872A2C"/>
    <w:rsid w:val="008766E0"/>
    <w:rsid w:val="008A4298"/>
    <w:rsid w:val="008A632A"/>
    <w:rsid w:val="008B3495"/>
    <w:rsid w:val="008E0831"/>
    <w:rsid w:val="009377D1"/>
    <w:rsid w:val="00940DBC"/>
    <w:rsid w:val="009579D2"/>
    <w:rsid w:val="00967086"/>
    <w:rsid w:val="009801C6"/>
    <w:rsid w:val="00985E34"/>
    <w:rsid w:val="009D47C2"/>
    <w:rsid w:val="009D7B57"/>
    <w:rsid w:val="009E318C"/>
    <w:rsid w:val="009E6474"/>
    <w:rsid w:val="00A778EB"/>
    <w:rsid w:val="00A96103"/>
    <w:rsid w:val="00AB57B6"/>
    <w:rsid w:val="00B40A60"/>
    <w:rsid w:val="00B816CE"/>
    <w:rsid w:val="00B822F9"/>
    <w:rsid w:val="00BB4E0D"/>
    <w:rsid w:val="00BE394C"/>
    <w:rsid w:val="00BF5A80"/>
    <w:rsid w:val="00C30456"/>
    <w:rsid w:val="00C35732"/>
    <w:rsid w:val="00C52F1C"/>
    <w:rsid w:val="00C61EB9"/>
    <w:rsid w:val="00C7220B"/>
    <w:rsid w:val="00C81741"/>
    <w:rsid w:val="00C8603B"/>
    <w:rsid w:val="00CA1CA7"/>
    <w:rsid w:val="00CF63EB"/>
    <w:rsid w:val="00D06D46"/>
    <w:rsid w:val="00D35D93"/>
    <w:rsid w:val="00D424EF"/>
    <w:rsid w:val="00E04097"/>
    <w:rsid w:val="00E34F04"/>
    <w:rsid w:val="00E74517"/>
    <w:rsid w:val="00E84CB5"/>
    <w:rsid w:val="00ED47E6"/>
    <w:rsid w:val="00EE2100"/>
    <w:rsid w:val="00EE5E87"/>
    <w:rsid w:val="00F00AD7"/>
    <w:rsid w:val="00F047E0"/>
    <w:rsid w:val="00F53284"/>
    <w:rsid w:val="00F843CA"/>
    <w:rsid w:val="00F92B05"/>
    <w:rsid w:val="00FB3CFF"/>
    <w:rsid w:val="00FF2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3511"/>
  <w15:docId w15:val="{5615EE26-2FFB-4675-85B9-9BBBBD04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34E"/>
    <w:pPr>
      <w:spacing w:after="160" w:line="256" w:lineRule="auto"/>
    </w:pPr>
    <w:rPr>
      <w:rFonts w:asciiTheme="minorHAnsi" w:hAnsiTheme="minorHAnsi" w:cstheme="minorBidi"/>
      <w:sz w:val="22"/>
      <w:szCs w:val="22"/>
    </w:rPr>
  </w:style>
  <w:style w:type="paragraph" w:styleId="1">
    <w:name w:val="heading 1"/>
    <w:basedOn w:val="a"/>
    <w:next w:val="a"/>
    <w:link w:val="10"/>
    <w:uiPriority w:val="99"/>
    <w:qFormat/>
    <w:rsid w:val="0000079B"/>
    <w:pPr>
      <w:keepNext/>
      <w:spacing w:after="0" w:line="240" w:lineRule="auto"/>
      <w:jc w:val="center"/>
      <w:outlineLvl w:val="0"/>
    </w:pPr>
    <w:rPr>
      <w:rFonts w:ascii="Times New Roman" w:eastAsia="Times New Roman" w:hAnsi="Times New Roman" w:cs="Times New Roman"/>
      <w:b/>
      <w:sz w:val="28"/>
      <w:szCs w:val="20"/>
      <w:lang w:val="tt-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qFormat/>
    <w:rsid w:val="0068234E"/>
    <w:pPr>
      <w:widowControl w:val="0"/>
      <w:autoSpaceDE w:val="0"/>
      <w:autoSpaceDN w:val="0"/>
    </w:pPr>
    <w:rPr>
      <w:rFonts w:ascii="Calibri" w:eastAsia="Times New Roman" w:hAnsi="Calibri" w:cs="Calibri"/>
      <w:b/>
      <w:sz w:val="22"/>
      <w:szCs w:val="20"/>
      <w:lang w:eastAsia="ru-RU"/>
    </w:rPr>
  </w:style>
  <w:style w:type="paragraph" w:styleId="a3">
    <w:name w:val="header"/>
    <w:basedOn w:val="a"/>
    <w:link w:val="a4"/>
    <w:uiPriority w:val="99"/>
    <w:unhideWhenUsed/>
    <w:rsid w:val="006823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234E"/>
    <w:rPr>
      <w:rFonts w:asciiTheme="minorHAnsi" w:hAnsiTheme="minorHAnsi" w:cstheme="minorBidi"/>
      <w:sz w:val="22"/>
      <w:szCs w:val="22"/>
    </w:rPr>
  </w:style>
  <w:style w:type="paragraph" w:styleId="a5">
    <w:name w:val="footer"/>
    <w:basedOn w:val="a"/>
    <w:link w:val="a6"/>
    <w:uiPriority w:val="99"/>
    <w:unhideWhenUsed/>
    <w:rsid w:val="006823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234E"/>
    <w:rPr>
      <w:rFonts w:asciiTheme="minorHAnsi" w:hAnsiTheme="minorHAnsi" w:cstheme="minorBidi"/>
      <w:sz w:val="22"/>
      <w:szCs w:val="22"/>
    </w:rPr>
  </w:style>
  <w:style w:type="table" w:styleId="a7">
    <w:name w:val="Table Grid"/>
    <w:basedOn w:val="a1"/>
    <w:uiPriority w:val="59"/>
    <w:rsid w:val="00282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778EB"/>
    <w:pPr>
      <w:ind w:left="720"/>
      <w:contextualSpacing/>
    </w:pPr>
  </w:style>
  <w:style w:type="character" w:customStyle="1" w:styleId="10">
    <w:name w:val="Заголовок 1 Знак"/>
    <w:basedOn w:val="a0"/>
    <w:link w:val="1"/>
    <w:uiPriority w:val="99"/>
    <w:rsid w:val="0000079B"/>
    <w:rPr>
      <w:rFonts w:eastAsia="Times New Roman"/>
      <w:b/>
      <w:szCs w:val="20"/>
      <w:lang w:val="tt-RU" w:eastAsia="ru-RU"/>
    </w:rPr>
  </w:style>
  <w:style w:type="paragraph" w:customStyle="1" w:styleId="ConsPlusNormal">
    <w:name w:val="ConsPlusNormal"/>
    <w:rsid w:val="0000079B"/>
    <w:pPr>
      <w:widowControl w:val="0"/>
      <w:autoSpaceDE w:val="0"/>
      <w:autoSpaceDN w:val="0"/>
      <w:adjustRightInd w:val="0"/>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81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6</Pages>
  <Words>1801</Words>
  <Characters>10269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Kazanceva</dc:creator>
  <cp:lastModifiedBy>Сидаков_Р</cp:lastModifiedBy>
  <cp:revision>99</cp:revision>
  <cp:lastPrinted>2022-12-19T11:17:00Z</cp:lastPrinted>
  <dcterms:created xsi:type="dcterms:W3CDTF">2022-12-19T06:44:00Z</dcterms:created>
  <dcterms:modified xsi:type="dcterms:W3CDTF">2022-12-23T09:52:00Z</dcterms:modified>
</cp:coreProperties>
</file>