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 номерлы Указына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нче кушымта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2022 елның 1 августыннан 2023 елның 1 августына кадәрге чорга 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</w:rPr>
        <w:t xml:space="preserve">Татарстан Республикасында </w:t>
      </w:r>
      <w:r>
        <w:rPr>
          <w:b/>
          <w:sz w:val="28"/>
          <w:lang w:val="tt-RU"/>
        </w:rPr>
        <w:t xml:space="preserve">беркетелгән аучылык биләмәләре (аучылык хуҗалыклары)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  <w:lang w:val="tt-RU"/>
        </w:rPr>
        <w:t xml:space="preserve">территориясендә </w:t>
      </w:r>
      <w:r>
        <w:rPr>
          <w:b/>
          <w:sz w:val="28"/>
        </w:rPr>
        <w:t>аучылык ресурсларын (поши) аулау квоталары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356"/>
        <w:gridCol w:w="2916"/>
        <w:gridCol w:w="3063"/>
        <w:gridCol w:w="3062"/>
        <w:gridCol w:w="2046"/>
      </w:tblGrid>
      <w:tr>
        <w:trPr>
          <w:trHeight w:val="1338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Беркетелгән аучылык биләмәсе атамасы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ресурсларының урнашу тыгызлыгы, аучылык ресурсларының әлеге төренең баш саны билгеләнгән яшәү тирәлеге категорияләре мәйданының 1000 гектарына баш саны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Аулау к</w:t>
            </w:r>
            <w:r>
              <w:rPr/>
              <w:t>вот</w:t>
            </w:r>
            <w:r>
              <w:rPr>
                <w:lang w:val="tt-RU"/>
              </w:rPr>
              <w:t>асы,</w:t>
            </w:r>
            <w:r>
              <w:rPr/>
              <w:t xml:space="preserve"> </w:t>
            </w:r>
            <w:r>
              <w:rPr>
                <w:lang w:val="tt-RU"/>
              </w:rPr>
              <w:t xml:space="preserve">баш саны 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356"/>
        <w:gridCol w:w="2916"/>
        <w:gridCol w:w="3063"/>
        <w:gridCol w:w="3062"/>
        <w:gridCol w:w="4"/>
        <w:gridCol w:w="2042"/>
      </w:tblGrid>
      <w:tr>
        <w:trPr>
          <w:tblHeader w:val="true"/>
          <w:trHeight w:val="211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«7 завод»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2,17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«Азнакай»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 Барс»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2,92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«Аксубай»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«Актаныш»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3,89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«Албай»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6,86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«Апас»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«Арча»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«Әтнә»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1,84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«Баганин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«Багра</w:t>
            </w:r>
            <w:r>
              <w:rPr>
                <w:lang w:val="tt-RU"/>
              </w:rPr>
              <w:t>ж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5,54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</w:t>
            </w:r>
            <w:r>
              <w:rPr>
                <w:lang w:val="tt-RU"/>
              </w:rPr>
              <w:t>ек</w:t>
            </w:r>
            <w:r>
              <w:rPr/>
              <w:t xml:space="preserve"> урманы»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«Бакчасарай»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3,40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«Барс»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</w:t>
            </w:r>
            <w:r>
              <w:rPr>
                <w:lang w:val="tt-RU"/>
              </w:rPr>
              <w:t>ө</w:t>
            </w:r>
            <w:r>
              <w:rPr/>
              <w:t>рк</w:t>
            </w:r>
            <w:r>
              <w:rPr>
                <w:lang w:val="tt-RU"/>
              </w:rPr>
              <w:t>е</w:t>
            </w:r>
            <w:r>
              <w:rPr/>
              <w:t>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5,77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«Берсут»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4,14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«Олы Карагуҗа»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«Бөгелмә»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1,81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«Бута-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«Вепрь»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«Югары Ослан»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2,42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5,20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«Идел-Кама»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3,61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60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 яры»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7,74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«Глухарь»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5,14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«Дубрава»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«Егерь»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«Алабуга»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«Елхов</w:t>
            </w:r>
            <w:r>
              <w:rPr>
                <w:lang w:val="tt-RU"/>
              </w:rPr>
              <w:t xml:space="preserve"> урманы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4,35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«Забава»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28,88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«Зәй»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3,96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Зеленодольск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4,74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«Зүзәй»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3,96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«Кайбыч»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3,08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«Кама-Исмәгыйль»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 яры»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1,91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«Кама-Ык»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3,63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киңлекләре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4,14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1113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993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Т</w:t>
            </w:r>
            <w:r>
              <w:rPr/>
              <w:t xml:space="preserve">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(«Вепрь» җаваплылыгы чикләнгән җәмгыяте файдалана)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Тамагы»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(«Кама Тамагы аучылык хуҗалыгы» җирле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иҗтимагый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оешмасы файдалана)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2,48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«Караеш»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3,44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«Карамал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10,95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</w:t>
            </w:r>
            <w:r>
              <w:rPr>
                <w:lang w:val="tt-RU"/>
              </w:rPr>
              <w:t>ы</w:t>
            </w:r>
            <w:r>
              <w:rPr/>
              <w:t>зыл</w:t>
            </w:r>
            <w:r>
              <w:rPr>
                <w:lang w:val="tt-RU"/>
              </w:rPr>
              <w:t xml:space="preserve"> </w:t>
            </w:r>
            <w:r>
              <w:rPr/>
              <w:t>Юл»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«Зариф Кордон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2,83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</w:t>
            </w:r>
            <w:r>
              <w:rPr>
                <w:lang w:val="tt-RU"/>
              </w:rPr>
              <w:t>ый Бор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6,07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«Красновидово»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4,22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«Кызыл </w:t>
            </w:r>
            <w:r>
              <w:rPr>
                <w:lang w:val="tt-RU"/>
              </w:rPr>
              <w:t>О</w:t>
            </w:r>
            <w:r>
              <w:rPr/>
              <w:t>ктябрь»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7,79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«Куйбышев»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«Кукмара»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«Ласка»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1,88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(М</w:t>
            </w:r>
            <w:r>
              <w:rPr>
                <w:lang w:val="tt-RU"/>
              </w:rPr>
              <w:t>и</w:t>
            </w:r>
            <w:r>
              <w:rPr/>
              <w:t>нз</w:t>
            </w:r>
            <w:r>
              <w:rPr>
                <w:lang w:val="tt-RU"/>
              </w:rPr>
              <w:t>әлә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3,69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(Ч</w:t>
            </w:r>
            <w:r>
              <w:rPr>
                <w:lang w:val="tt-RU"/>
              </w:rPr>
              <w:t>ирмешән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5,98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«Лубян»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2,54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«Марал»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«Минзәлә»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«Алексеевск районының аучылар һәм балыкчылар </w:t>
            </w:r>
          </w:p>
          <w:p>
            <w:pPr>
              <w:pStyle w:val="Normal"/>
              <w:rPr/>
            </w:pPr>
            <w:r>
              <w:rPr/>
              <w:t xml:space="preserve">җирле иҗтимагый </w:t>
            </w:r>
          </w:p>
          <w:p>
            <w:pPr>
              <w:pStyle w:val="Normal"/>
              <w:rPr/>
            </w:pPr>
            <w:r>
              <w:rPr/>
              <w:t>оешмасы»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«Мизин»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«Мөслим»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6,46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«Никольск</w:t>
            </w:r>
            <w:r>
              <w:rPr>
                <w:lang w:val="tt-RU"/>
              </w:rPr>
              <w:t>ий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«Яңа Минзәлә»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</w:t>
            </w:r>
            <w:r>
              <w:rPr>
                <w:lang w:val="tt-RU"/>
              </w:rPr>
              <w:t>у</w:t>
            </w:r>
            <w:r>
              <w:rPr/>
              <w:t>рма»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1,61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«Омара»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1,66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4,41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 2»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0,84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«Питрәч»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«Попов</w:t>
            </w:r>
            <w:r>
              <w:rPr>
                <w:lang w:val="tt-RU"/>
              </w:rPr>
              <w:t>ское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2,70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Салават күпере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6,96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Селәүсен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«Сарман»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1,45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«Свиногорье»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«Зөя»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2,95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«Төньяк»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«Сухарев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4,43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«Тархан»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6,19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 xml:space="preserve">» </w:t>
            </w:r>
          </w:p>
          <w:p>
            <w:pPr>
              <w:pStyle w:val="Normal"/>
              <w:jc w:val="both"/>
              <w:rPr/>
            </w:pPr>
            <w:r>
              <w:rPr/>
              <w:t>(</w:t>
            </w:r>
            <w:r>
              <w:rPr>
                <w:lang w:val="tt-RU"/>
              </w:rPr>
              <w:t>Югары Ослан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3,27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 xml:space="preserve">» </w:t>
            </w:r>
          </w:p>
          <w:p>
            <w:pPr>
              <w:pStyle w:val="Normal"/>
              <w:jc w:val="both"/>
              <w:rPr/>
            </w:pPr>
            <w:r>
              <w:rPr/>
              <w:t>(Кам</w:t>
            </w:r>
            <w:r>
              <w:rPr>
                <w:lang w:val="tt-RU"/>
              </w:rPr>
              <w:t>а Тамагы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«Тәтеш»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1,68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«Трофей»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3,64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</w:t>
            </w:r>
            <w:r>
              <w:rPr>
                <w:lang w:val="tt-RU"/>
              </w:rPr>
              <w:t>өрнәс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8,06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«Урахч</w:t>
            </w:r>
            <w:r>
              <w:rPr>
                <w:lang w:val="tt-RU"/>
              </w:rPr>
              <w:t>а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10,37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«Урман»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«Үрнәк»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5,51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</w:t>
            </w:r>
            <w:r>
              <w:rPr>
                <w:lang w:val="tt-RU"/>
              </w:rPr>
              <w:t>сы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9,75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«Саба укыту-тәҗрибә </w:t>
            </w:r>
          </w:p>
          <w:p>
            <w:pPr>
              <w:pStyle w:val="Normal"/>
              <w:rPr/>
            </w:pPr>
            <w:r>
              <w:rPr/>
              <w:t>урман хуҗалыгы»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3,40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«Фазан»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89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«Форест»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90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«Чаллы»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91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«Чирмешән»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1,85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«Ширәмәт»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2,93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«Шуман»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«Көньяк»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11,07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«Юкә»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«Ямаш»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9,01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/>
              <w:t>9</w:t>
            </w:r>
            <w:r>
              <w:rPr>
                <w:lang w:val="tt-RU"/>
              </w:rPr>
              <w:t>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«Янтык»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3,67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>
          <w:trHeight w:val="224" w:hRule="atLeast"/>
          <w:cantSplit w:val="false"/>
        </w:trPr>
        <w:tc>
          <w:tcPr>
            <w:tcW w:w="130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right="781" w:hanging="0"/>
              <w:jc w:val="right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654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2021-07-26T11:32:00Z</dcterms:created>
  <dc:creator>1</dc:creator>
  <dc:language>ru-RU</dc:language>
  <cp:lastModifiedBy>Машбюро</cp:lastModifiedBy>
  <dcterms:modified xsi:type="dcterms:W3CDTF">2022-07-21T06:48:00Z</dcterms:modified>
  <cp:revision>15</cp:revision>
</cp:coreProperties>
</file>