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Look w:val="01E0"/>
      </w:tblPr>
      <w:tblGrid>
        <w:gridCol w:w="1242"/>
        <w:gridCol w:w="8647"/>
        <w:gridCol w:w="615"/>
      </w:tblGrid>
      <w:tr w:rsidR="00D920CE" w:rsidRPr="00E27C59" w:rsidTr="00B478D3">
        <w:tc>
          <w:tcPr>
            <w:tcW w:w="1242" w:type="dxa"/>
          </w:tcPr>
          <w:p w:rsidR="00D920CE" w:rsidRPr="00E27C59" w:rsidRDefault="00D920CE" w:rsidP="00B478D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8647" w:type="dxa"/>
          </w:tcPr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Pr="00117D94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D94">
              <w:rPr>
                <w:rFonts w:ascii="Times New Roman" w:hAnsi="Times New Roman"/>
                <w:sz w:val="30"/>
                <w:szCs w:val="30"/>
              </w:rPr>
              <w:t xml:space="preserve">Татарстан </w:t>
            </w:r>
            <w:proofErr w:type="spellStart"/>
            <w:r w:rsidRPr="00117D94">
              <w:rPr>
                <w:rFonts w:ascii="Times New Roman" w:hAnsi="Times New Roman"/>
                <w:sz w:val="30"/>
                <w:szCs w:val="30"/>
              </w:rPr>
              <w:t>Республикасы</w:t>
            </w:r>
            <w:proofErr w:type="spellEnd"/>
            <w:r w:rsidRPr="00117D94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җәмәгать судьяларын сайлау</w:t>
            </w:r>
            <w:r w:rsidRPr="00117D9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117D94">
              <w:rPr>
                <w:rFonts w:ascii="Times New Roman" w:hAnsi="Times New Roman"/>
                <w:sz w:val="30"/>
                <w:szCs w:val="30"/>
              </w:rPr>
              <w:t>турында</w:t>
            </w:r>
            <w:proofErr w:type="spellEnd"/>
          </w:p>
          <w:p w:rsidR="00D920CE" w:rsidRDefault="00D920CE" w:rsidP="00B478D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Pr="005F455F" w:rsidRDefault="00D920CE" w:rsidP="00B478D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615" w:type="dxa"/>
          </w:tcPr>
          <w:p w:rsidR="00D920CE" w:rsidRPr="00E27C59" w:rsidRDefault="00D920CE" w:rsidP="00B478D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D920CE" w:rsidRPr="00B46E74" w:rsidRDefault="00D920CE" w:rsidP="00B478D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Конституциясенең 75 статьясы нигезендә Татарстан Республикасы Дәүләт Советы  </w:t>
      </w:r>
      <w:r w:rsidRPr="00B46E74">
        <w:rPr>
          <w:rFonts w:ascii="Times New Roman" w:hAnsi="Times New Roman"/>
          <w:sz w:val="30"/>
          <w:szCs w:val="30"/>
          <w:u w:val="single"/>
        </w:rPr>
        <w:t>КАРАР БИР</w:t>
      </w:r>
      <w:r w:rsidRPr="00B46E74">
        <w:rPr>
          <w:rFonts w:ascii="Times New Roman" w:hAnsi="Times New Roman"/>
          <w:sz w:val="30"/>
          <w:szCs w:val="30"/>
          <w:u w:val="single"/>
          <w:lang w:val="tt-RU"/>
        </w:rPr>
        <w:t>Ә</w:t>
      </w:r>
      <w:r w:rsidRPr="00B46E74">
        <w:rPr>
          <w:rFonts w:ascii="Times New Roman" w:hAnsi="Times New Roman"/>
          <w:sz w:val="30"/>
          <w:szCs w:val="30"/>
          <w:u w:val="single"/>
        </w:rPr>
        <w:t>:</w:t>
      </w:r>
    </w:p>
    <w:p w:rsidR="00B478D3" w:rsidRDefault="00B478D3" w:rsidP="00B478D3">
      <w:pPr>
        <w:pStyle w:val="a9"/>
        <w:spacing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Pr="00B46E74" w:rsidRDefault="00D920CE" w:rsidP="00B478D3">
      <w:pPr>
        <w:pStyle w:val="a9"/>
        <w:spacing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1. </w:t>
      </w:r>
      <w:r w:rsidRPr="00B46E74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B46E74">
        <w:rPr>
          <w:rFonts w:ascii="Times New Roman" w:hAnsi="Times New Roman"/>
          <w:sz w:val="30"/>
          <w:szCs w:val="30"/>
        </w:rPr>
        <w:t>Республикасы</w:t>
      </w:r>
      <w:proofErr w:type="spellEnd"/>
      <w:r w:rsidRPr="00B46E74">
        <w:rPr>
          <w:rFonts w:ascii="Times New Roman" w:hAnsi="Times New Roman"/>
          <w:sz w:val="30"/>
          <w:szCs w:val="30"/>
        </w:rPr>
        <w:t xml:space="preserve"> җәмәгать судья</w:t>
      </w:r>
      <w:r>
        <w:rPr>
          <w:rFonts w:ascii="Times New Roman" w:hAnsi="Times New Roman"/>
          <w:sz w:val="30"/>
          <w:szCs w:val="30"/>
          <w:lang w:val="tt-RU"/>
        </w:rPr>
        <w:t>лар</w:t>
      </w:r>
      <w:r w:rsidRPr="00B46E74">
        <w:rPr>
          <w:rFonts w:ascii="Times New Roman" w:hAnsi="Times New Roman"/>
          <w:sz w:val="30"/>
          <w:szCs w:val="30"/>
          <w:lang w:val="tt-RU"/>
        </w:rPr>
        <w:t>ы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итеп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>өч</w:t>
      </w:r>
      <w:r w:rsidRPr="00B46E7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46E74">
        <w:rPr>
          <w:rFonts w:ascii="Times New Roman" w:hAnsi="Times New Roman"/>
          <w:sz w:val="30"/>
          <w:szCs w:val="30"/>
        </w:rPr>
        <w:t>елга</w:t>
      </w:r>
      <w:proofErr w:type="spellEnd"/>
      <w:r w:rsidRPr="00B46E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tt-RU"/>
        </w:rPr>
        <w:t>түб</w:t>
      </w:r>
      <w:proofErr w:type="gramEnd"/>
      <w:r>
        <w:rPr>
          <w:rFonts w:ascii="Times New Roman" w:hAnsi="Times New Roman"/>
          <w:sz w:val="30"/>
          <w:szCs w:val="30"/>
          <w:lang w:val="tt-RU"/>
        </w:rPr>
        <w:t>әндәгеләр</w:t>
      </w:r>
      <w:r w:rsidRPr="00B46E74">
        <w:rPr>
          <w:rFonts w:ascii="Times New Roman" w:hAnsi="Times New Roman"/>
          <w:sz w:val="30"/>
          <w:szCs w:val="30"/>
          <w:lang w:val="tt-RU"/>
        </w:rPr>
        <w:t xml:space="preserve">не </w:t>
      </w:r>
      <w:proofErr w:type="spellStart"/>
      <w:r w:rsidRPr="00B46E74">
        <w:rPr>
          <w:rFonts w:ascii="Times New Roman" w:hAnsi="Times New Roman"/>
          <w:sz w:val="30"/>
          <w:szCs w:val="30"/>
        </w:rPr>
        <w:t>сайла</w:t>
      </w:r>
      <w:proofErr w:type="spellEnd"/>
      <w:r w:rsidRPr="00B46E74">
        <w:rPr>
          <w:rFonts w:ascii="Times New Roman" w:hAnsi="Times New Roman"/>
          <w:sz w:val="30"/>
          <w:szCs w:val="30"/>
          <w:lang w:val="tt-RU"/>
        </w:rPr>
        <w:t>рга</w:t>
      </w:r>
      <w:r w:rsidRPr="00B46E74">
        <w:rPr>
          <w:rFonts w:ascii="Times New Roman" w:hAnsi="Times New Roman"/>
          <w:sz w:val="30"/>
          <w:szCs w:val="30"/>
        </w:rPr>
        <w:t xml:space="preserve">: </w:t>
      </w:r>
    </w:p>
    <w:p w:rsidR="00D920CE" w:rsidRDefault="00D920CE" w:rsidP="00B478D3">
      <w:pPr>
        <w:pStyle w:val="a8"/>
        <w:tabs>
          <w:tab w:val="left" w:pos="851"/>
          <w:tab w:val="left" w:pos="1134"/>
        </w:tabs>
        <w:ind w:left="709" w:right="125"/>
        <w:jc w:val="both"/>
        <w:rPr>
          <w:sz w:val="30"/>
          <w:szCs w:val="30"/>
          <w:lang w:val="tt-RU"/>
        </w:rPr>
      </w:pPr>
    </w:p>
    <w:p w:rsidR="00D920CE" w:rsidRPr="00117D94" w:rsidRDefault="00D920CE" w:rsidP="00B478D3">
      <w:pPr>
        <w:pStyle w:val="a9"/>
        <w:spacing w:line="240" w:lineRule="auto"/>
        <w:ind w:left="709" w:firstLine="0"/>
        <w:rPr>
          <w:rFonts w:ascii="Times New Roman" w:hAnsi="Times New Roman"/>
          <w:sz w:val="30"/>
          <w:szCs w:val="30"/>
        </w:rPr>
      </w:pPr>
      <w:r w:rsidRPr="00117D94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117D94">
        <w:rPr>
          <w:rFonts w:ascii="Times New Roman" w:hAnsi="Times New Roman"/>
          <w:sz w:val="30"/>
          <w:szCs w:val="30"/>
        </w:rPr>
        <w:t>Республикасы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 xml:space="preserve"> Чаллы шәһәре </w:t>
      </w:r>
      <w:r w:rsidRPr="00117D94">
        <w:rPr>
          <w:rFonts w:ascii="Times New Roman" w:hAnsi="Times New Roman"/>
          <w:sz w:val="30"/>
          <w:szCs w:val="30"/>
          <w:lang w:val="tt-RU"/>
        </w:rPr>
        <w:t xml:space="preserve">суд районы </w:t>
      </w:r>
      <w:proofErr w:type="spellStart"/>
      <w:r w:rsidRPr="00117D94">
        <w:rPr>
          <w:rFonts w:ascii="Times New Roman" w:hAnsi="Times New Roman"/>
          <w:sz w:val="30"/>
          <w:szCs w:val="30"/>
        </w:rPr>
        <w:t>буенча</w:t>
      </w:r>
      <w:proofErr w:type="spellEnd"/>
      <w:r w:rsidRPr="00117D94">
        <w:rPr>
          <w:rFonts w:ascii="Times New Roman" w:hAnsi="Times New Roman"/>
          <w:sz w:val="30"/>
          <w:szCs w:val="30"/>
        </w:rPr>
        <w:t>:</w:t>
      </w:r>
    </w:p>
    <w:p w:rsidR="00D920CE" w:rsidRDefault="00D920CE" w:rsidP="00B478D3">
      <w:pPr>
        <w:spacing w:after="0" w:line="240" w:lineRule="auto"/>
        <w:ind w:left="70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10 </w:t>
      </w:r>
      <w:r w:rsidRPr="00117D94">
        <w:rPr>
          <w:rFonts w:ascii="Times New Roman" w:hAnsi="Times New Roman"/>
          <w:sz w:val="30"/>
          <w:szCs w:val="30"/>
          <w:lang w:val="be-BY"/>
        </w:rPr>
        <w:t xml:space="preserve"> нч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117D94">
        <w:rPr>
          <w:rFonts w:ascii="Times New Roman" w:hAnsi="Times New Roman"/>
          <w:sz w:val="30"/>
          <w:szCs w:val="30"/>
          <w:lang w:val="be-BY"/>
        </w:rPr>
        <w:t xml:space="preserve"> суд участогына –</w:t>
      </w:r>
      <w:r>
        <w:rPr>
          <w:rFonts w:ascii="Times New Roman" w:hAnsi="Times New Roman"/>
          <w:sz w:val="30"/>
          <w:szCs w:val="30"/>
          <w:lang w:val="be-BY"/>
        </w:rPr>
        <w:t xml:space="preserve"> Акимова Елена Андреевнаны;</w:t>
      </w:r>
    </w:p>
    <w:p w:rsidR="00D920CE" w:rsidRDefault="00D920CE" w:rsidP="00B478D3">
      <w:pPr>
        <w:spacing w:after="0" w:line="240" w:lineRule="auto"/>
        <w:ind w:left="709"/>
        <w:rPr>
          <w:rFonts w:ascii="Times New Roman" w:hAnsi="Times New Roman"/>
          <w:sz w:val="30"/>
          <w:szCs w:val="30"/>
          <w:lang w:val="be-BY"/>
        </w:rPr>
      </w:pPr>
    </w:p>
    <w:p w:rsidR="00D920CE" w:rsidRPr="00D53692" w:rsidRDefault="00D920CE" w:rsidP="00B478D3">
      <w:pPr>
        <w:pStyle w:val="a9"/>
        <w:spacing w:line="240" w:lineRule="auto"/>
        <w:ind w:left="709" w:firstLine="0"/>
        <w:rPr>
          <w:rFonts w:ascii="Times New Roman" w:hAnsi="Times New Roman"/>
          <w:sz w:val="30"/>
          <w:szCs w:val="30"/>
          <w:lang w:val="tt-RU"/>
        </w:rPr>
      </w:pPr>
      <w:r w:rsidRPr="00117D94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117D94">
        <w:rPr>
          <w:rFonts w:ascii="Times New Roman" w:hAnsi="Times New Roman"/>
          <w:sz w:val="30"/>
          <w:szCs w:val="30"/>
        </w:rPr>
        <w:t>Республикасы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 xml:space="preserve"> Чистай </w:t>
      </w:r>
      <w:r w:rsidRPr="00117D94">
        <w:rPr>
          <w:rFonts w:ascii="Times New Roman" w:hAnsi="Times New Roman"/>
          <w:sz w:val="30"/>
          <w:szCs w:val="30"/>
          <w:lang w:val="tt-RU"/>
        </w:rPr>
        <w:t xml:space="preserve">суд районы </w:t>
      </w:r>
      <w:proofErr w:type="spellStart"/>
      <w:r w:rsidRPr="00117D94">
        <w:rPr>
          <w:rFonts w:ascii="Times New Roman" w:hAnsi="Times New Roman"/>
          <w:sz w:val="30"/>
          <w:szCs w:val="30"/>
        </w:rPr>
        <w:t>буенча</w:t>
      </w:r>
      <w:proofErr w:type="spellEnd"/>
      <w:r w:rsidRPr="00117D94">
        <w:rPr>
          <w:rFonts w:ascii="Times New Roman" w:hAnsi="Times New Roman"/>
          <w:sz w:val="30"/>
          <w:szCs w:val="30"/>
        </w:rPr>
        <w:t>:</w:t>
      </w:r>
    </w:p>
    <w:p w:rsidR="00D920CE" w:rsidRDefault="00D920CE" w:rsidP="00B478D3">
      <w:pPr>
        <w:pStyle w:val="a8"/>
        <w:numPr>
          <w:ilvl w:val="0"/>
          <w:numId w:val="2"/>
        </w:numPr>
        <w:tabs>
          <w:tab w:val="left" w:pos="851"/>
          <w:tab w:val="left" w:pos="1134"/>
        </w:tabs>
        <w:ind w:right="125"/>
        <w:jc w:val="both"/>
        <w:rPr>
          <w:sz w:val="30"/>
          <w:szCs w:val="30"/>
          <w:lang w:val="be-BY"/>
        </w:rPr>
      </w:pPr>
      <w:r w:rsidRPr="00117D94">
        <w:rPr>
          <w:sz w:val="30"/>
          <w:szCs w:val="30"/>
          <w:lang w:val="be-BY"/>
        </w:rPr>
        <w:t>нче суд участогына –</w:t>
      </w:r>
      <w:r>
        <w:rPr>
          <w:sz w:val="30"/>
          <w:szCs w:val="30"/>
          <w:lang w:val="be-BY"/>
        </w:rPr>
        <w:t xml:space="preserve"> Касаткина Инна Владимировнаны.</w:t>
      </w:r>
    </w:p>
    <w:p w:rsidR="00D920CE" w:rsidRDefault="00D920CE" w:rsidP="00B478D3">
      <w:pPr>
        <w:pStyle w:val="a8"/>
        <w:tabs>
          <w:tab w:val="left" w:pos="851"/>
          <w:tab w:val="left" w:pos="1134"/>
        </w:tabs>
        <w:ind w:left="1069" w:right="125"/>
        <w:jc w:val="both"/>
        <w:rPr>
          <w:sz w:val="30"/>
          <w:szCs w:val="30"/>
          <w:lang w:val="tt-RU"/>
        </w:rPr>
      </w:pPr>
    </w:p>
    <w:p w:rsidR="00D920CE" w:rsidRDefault="00D920CE" w:rsidP="00B478D3">
      <w:pPr>
        <w:pStyle w:val="a9"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right="125" w:firstLine="709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2.</w:t>
      </w:r>
      <w:r w:rsidRPr="00D53692">
        <w:rPr>
          <w:rFonts w:ascii="Times New Roman" w:hAnsi="Times New Roman"/>
          <w:sz w:val="30"/>
          <w:szCs w:val="30"/>
          <w:lang w:val="tt-RU"/>
        </w:rPr>
        <w:t xml:space="preserve"> Татарстан Республикасы җә</w:t>
      </w:r>
      <w:r>
        <w:rPr>
          <w:rFonts w:ascii="Times New Roman" w:hAnsi="Times New Roman"/>
          <w:sz w:val="30"/>
          <w:szCs w:val="30"/>
          <w:lang w:val="tt-RU"/>
        </w:rPr>
        <w:t xml:space="preserve">мәгать судьясы итеп чикләнмәгән </w:t>
      </w:r>
      <w:r w:rsidRPr="00D53692">
        <w:rPr>
          <w:rFonts w:ascii="Times New Roman" w:hAnsi="Times New Roman"/>
          <w:sz w:val="30"/>
          <w:szCs w:val="30"/>
          <w:lang w:val="tt-RU"/>
        </w:rPr>
        <w:t>вакытка түбәндәгене сайларга:</w:t>
      </w:r>
    </w:p>
    <w:p w:rsidR="00D920CE" w:rsidRPr="00D53692" w:rsidRDefault="00D920CE" w:rsidP="00B478D3">
      <w:pPr>
        <w:pStyle w:val="a9"/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right="125" w:firstLine="709"/>
        <w:rPr>
          <w:sz w:val="30"/>
          <w:szCs w:val="30"/>
          <w:lang w:val="tt-RU"/>
        </w:rPr>
      </w:pPr>
    </w:p>
    <w:p w:rsidR="00D920CE" w:rsidRPr="00D53692" w:rsidRDefault="00D920CE" w:rsidP="00B478D3">
      <w:pPr>
        <w:pStyle w:val="a9"/>
        <w:spacing w:line="240" w:lineRule="auto"/>
        <w:rPr>
          <w:rFonts w:ascii="Times New Roman" w:hAnsi="Times New Roman"/>
          <w:sz w:val="30"/>
          <w:szCs w:val="30"/>
          <w:lang w:val="tt-RU"/>
        </w:rPr>
      </w:pPr>
      <w:r w:rsidRPr="00117D94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117D94">
        <w:rPr>
          <w:rFonts w:ascii="Times New Roman" w:hAnsi="Times New Roman"/>
          <w:sz w:val="30"/>
          <w:szCs w:val="30"/>
        </w:rPr>
        <w:t>Республикасы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 xml:space="preserve"> Зеленодольск </w:t>
      </w:r>
      <w:r w:rsidRPr="00117D94">
        <w:rPr>
          <w:rFonts w:ascii="Times New Roman" w:hAnsi="Times New Roman"/>
          <w:sz w:val="30"/>
          <w:szCs w:val="30"/>
          <w:lang w:val="tt-RU"/>
        </w:rPr>
        <w:t xml:space="preserve">суд районы </w:t>
      </w:r>
      <w:proofErr w:type="spellStart"/>
      <w:r w:rsidRPr="00117D94">
        <w:rPr>
          <w:rFonts w:ascii="Times New Roman" w:hAnsi="Times New Roman"/>
          <w:sz w:val="30"/>
          <w:szCs w:val="30"/>
        </w:rPr>
        <w:t>буенча</w:t>
      </w:r>
      <w:proofErr w:type="spellEnd"/>
      <w:r w:rsidRPr="00117D94">
        <w:rPr>
          <w:rFonts w:ascii="Times New Roman" w:hAnsi="Times New Roman"/>
          <w:sz w:val="30"/>
          <w:szCs w:val="30"/>
        </w:rPr>
        <w:t>:</w:t>
      </w:r>
    </w:p>
    <w:p w:rsidR="00D920CE" w:rsidRDefault="00D920CE" w:rsidP="00B478D3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val="be-BY"/>
        </w:rPr>
      </w:pPr>
      <w:r w:rsidRPr="00D53692">
        <w:rPr>
          <w:rFonts w:ascii="Times New Roman" w:hAnsi="Times New Roman"/>
          <w:sz w:val="30"/>
          <w:szCs w:val="30"/>
          <w:lang w:val="be-BY"/>
        </w:rPr>
        <w:t>2 нче суд участогына – Гыйлемханова Резеда Илдар кызын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D920CE" w:rsidRPr="00D53692" w:rsidRDefault="00D920CE" w:rsidP="00B478D3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val="be-BY"/>
        </w:rPr>
      </w:pPr>
    </w:p>
    <w:p w:rsidR="00D920CE" w:rsidRDefault="00D920CE" w:rsidP="00B478D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ab/>
        <w:t>3. Әлеге карарның 2 пункты нигезендә сайланган Гыйлемханова Резеда Илдар кызының Татарстан Республикасы җәмәгать судьясы вәкаләтләре чоры элеккеге вәкаләтләр чоры тәмамланган көннән башлана.</w:t>
      </w: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</w:p>
    <w:p w:rsidR="00B478D3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Дәүләт Советы Рәисе             </w:t>
      </w:r>
      <w:r w:rsidR="00B478D3">
        <w:rPr>
          <w:rFonts w:ascii="Times New Roman" w:hAnsi="Times New Roman"/>
          <w:sz w:val="30"/>
          <w:szCs w:val="30"/>
          <w:lang w:val="tt-RU"/>
        </w:rPr>
        <w:t xml:space="preserve">                                                   Ф.Х. Мөхәммәтшин</w:t>
      </w:r>
      <w:r>
        <w:rPr>
          <w:rFonts w:ascii="Times New Roman" w:hAnsi="Times New Roman"/>
          <w:sz w:val="30"/>
          <w:szCs w:val="30"/>
          <w:lang w:val="tt-RU"/>
        </w:rPr>
        <w:t xml:space="preserve">   </w:t>
      </w:r>
    </w:p>
    <w:p w:rsid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B478D3"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 w:rsidRPr="00B478D3">
        <w:rPr>
          <w:rFonts w:ascii="Times New Roman" w:hAnsi="Times New Roman"/>
          <w:sz w:val="30"/>
          <w:szCs w:val="30"/>
          <w:lang w:val="tt-RU"/>
        </w:rPr>
        <w:t>2022 елның 16 марты</w:t>
      </w: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 w:rsidRPr="00B478D3">
        <w:rPr>
          <w:rFonts w:ascii="Times New Roman" w:hAnsi="Times New Roman"/>
          <w:sz w:val="30"/>
          <w:szCs w:val="30"/>
          <w:lang w:val="tt-RU"/>
        </w:rPr>
        <w:t>№ 136</w:t>
      </w:r>
      <w:r w:rsidR="0013303A">
        <w:rPr>
          <w:rFonts w:ascii="Times New Roman" w:hAnsi="Times New Roman"/>
          <w:sz w:val="30"/>
          <w:szCs w:val="30"/>
          <w:lang w:val="tt-RU"/>
        </w:rPr>
        <w:t>3</w:t>
      </w:r>
      <w:r w:rsidRPr="00B478D3">
        <w:rPr>
          <w:rFonts w:ascii="Times New Roman" w:hAnsi="Times New Roman"/>
          <w:sz w:val="30"/>
          <w:szCs w:val="30"/>
          <w:lang w:val="tt-RU"/>
        </w:rPr>
        <w:t>-VI ДС</w:t>
      </w:r>
    </w:p>
    <w:p w:rsidR="00B325D1" w:rsidRPr="00B478D3" w:rsidRDefault="00D920CE" w:rsidP="00B478D3">
      <w:pPr>
        <w:spacing w:after="0" w:line="240" w:lineRule="auto"/>
        <w:rPr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       </w:t>
      </w:r>
    </w:p>
    <w:sectPr w:rsidR="00B325D1" w:rsidRPr="00B478D3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23" w:rsidRDefault="00621F23" w:rsidP="00621F23">
      <w:pPr>
        <w:spacing w:after="0" w:line="240" w:lineRule="auto"/>
      </w:pPr>
      <w:r>
        <w:separator/>
      </w:r>
    </w:p>
  </w:endnote>
  <w:endnote w:type="continuationSeparator" w:id="0">
    <w:p w:rsidR="00621F23" w:rsidRDefault="00621F23" w:rsidP="0062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3303A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13303A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23" w:rsidRDefault="00621F23" w:rsidP="00621F23">
      <w:pPr>
        <w:spacing w:after="0" w:line="240" w:lineRule="auto"/>
      </w:pPr>
      <w:r>
        <w:separator/>
      </w:r>
    </w:p>
  </w:footnote>
  <w:footnote w:type="continuationSeparator" w:id="0">
    <w:p w:rsidR="00621F23" w:rsidRDefault="00621F23" w:rsidP="0062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674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0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133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D674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0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8D3">
      <w:rPr>
        <w:rStyle w:val="a7"/>
        <w:noProof/>
      </w:rPr>
      <w:t>2</w:t>
    </w:r>
    <w:r>
      <w:rPr>
        <w:rStyle w:val="a7"/>
      </w:rPr>
      <w:fldChar w:fldCharType="end"/>
    </w:r>
  </w:p>
  <w:p w:rsidR="00140CDD" w:rsidRDefault="00133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FD3"/>
    <w:multiLevelType w:val="hybridMultilevel"/>
    <w:tmpl w:val="382A0106"/>
    <w:lvl w:ilvl="0" w:tplc="3F3A0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E21ED"/>
    <w:multiLevelType w:val="hybridMultilevel"/>
    <w:tmpl w:val="EE921C28"/>
    <w:lvl w:ilvl="0" w:tplc="772AE4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CE"/>
    <w:rsid w:val="000F329F"/>
    <w:rsid w:val="0013303A"/>
    <w:rsid w:val="00152AD9"/>
    <w:rsid w:val="00172AE3"/>
    <w:rsid w:val="00333E7E"/>
    <w:rsid w:val="00337E9A"/>
    <w:rsid w:val="005C0453"/>
    <w:rsid w:val="005D11F3"/>
    <w:rsid w:val="00602B27"/>
    <w:rsid w:val="00621F23"/>
    <w:rsid w:val="006664CE"/>
    <w:rsid w:val="00853276"/>
    <w:rsid w:val="00A723C1"/>
    <w:rsid w:val="00B325D1"/>
    <w:rsid w:val="00B42188"/>
    <w:rsid w:val="00B478D3"/>
    <w:rsid w:val="00B9188A"/>
    <w:rsid w:val="00BB5AC2"/>
    <w:rsid w:val="00D674F5"/>
    <w:rsid w:val="00D920CE"/>
    <w:rsid w:val="00E92511"/>
    <w:rsid w:val="00ED34C5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20CE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rsid w:val="00D92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920CE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D920CE"/>
  </w:style>
  <w:style w:type="paragraph" w:styleId="a8">
    <w:name w:val="List Paragraph"/>
    <w:basedOn w:val="a"/>
    <w:uiPriority w:val="34"/>
    <w:qFormat/>
    <w:rsid w:val="00D920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D920CE"/>
    <w:pPr>
      <w:spacing w:after="0" w:line="360" w:lineRule="auto"/>
      <w:ind w:firstLine="720"/>
      <w:jc w:val="both"/>
    </w:pPr>
    <w:rPr>
      <w:rFonts w:ascii="SL_Times New Roman" w:eastAsia="Times New Roman" w:hAnsi="SL_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20CE"/>
    <w:rPr>
      <w:rFonts w:ascii="SL_Times New Roman" w:eastAsia="Times New Roman" w:hAnsi="SL_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hafizova.ilsiya</cp:lastModifiedBy>
  <cp:revision>3</cp:revision>
  <dcterms:created xsi:type="dcterms:W3CDTF">2022-03-16T09:55:00Z</dcterms:created>
  <dcterms:modified xsi:type="dcterms:W3CDTF">2022-03-16T09:56:00Z</dcterms:modified>
</cp:coreProperties>
</file>