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FA" w:rsidRPr="003D7B00" w:rsidRDefault="00762BFA" w:rsidP="008E57A2">
      <w:pPr>
        <w:overflowPunct/>
        <w:autoSpaceDE/>
        <w:autoSpaceDN/>
        <w:adjustRightInd/>
        <w:ind w:left="7371"/>
        <w:rPr>
          <w:sz w:val="28"/>
          <w:szCs w:val="28"/>
          <w:lang w:val="tt-RU"/>
        </w:rPr>
      </w:pPr>
      <w:r w:rsidRPr="003D7B00">
        <w:rPr>
          <w:sz w:val="28"/>
          <w:szCs w:val="28"/>
          <w:lang w:val="tt-RU"/>
        </w:rPr>
        <w:t xml:space="preserve">                            </w:t>
      </w:r>
    </w:p>
    <w:p w:rsidR="00762BFA" w:rsidRPr="003D7B00" w:rsidRDefault="00762BFA" w:rsidP="00762BFA">
      <w:pPr>
        <w:overflowPunct/>
        <w:autoSpaceDE/>
        <w:autoSpaceDN/>
        <w:adjustRightInd/>
        <w:rPr>
          <w:sz w:val="28"/>
          <w:szCs w:val="28"/>
          <w:lang w:val="tt-RU"/>
        </w:rPr>
      </w:pPr>
    </w:p>
    <w:p w:rsidR="008E57A2" w:rsidRDefault="008E57A2" w:rsidP="00762BFA">
      <w:pPr>
        <w:shd w:val="clear" w:color="auto" w:fill="FFFFFF"/>
        <w:overflowPunct/>
        <w:jc w:val="center"/>
        <w:rPr>
          <w:sz w:val="28"/>
          <w:szCs w:val="28"/>
          <w:lang w:val="tt-RU"/>
        </w:rPr>
      </w:pPr>
    </w:p>
    <w:p w:rsidR="008E57A2" w:rsidRDefault="008E57A2" w:rsidP="00762BFA">
      <w:pPr>
        <w:shd w:val="clear" w:color="auto" w:fill="FFFFFF"/>
        <w:overflowPunct/>
        <w:jc w:val="center"/>
        <w:rPr>
          <w:sz w:val="28"/>
          <w:szCs w:val="28"/>
          <w:lang w:val="tt-RU"/>
        </w:rPr>
      </w:pPr>
    </w:p>
    <w:p w:rsidR="00762BFA" w:rsidRPr="003D7B00" w:rsidRDefault="00762BFA" w:rsidP="00762BFA">
      <w:pPr>
        <w:shd w:val="clear" w:color="auto" w:fill="FFFFFF"/>
        <w:overflowPunct/>
        <w:jc w:val="center"/>
        <w:rPr>
          <w:rFonts w:eastAsia="Helvetica"/>
          <w:b/>
          <w:bCs/>
          <w:sz w:val="28"/>
          <w:szCs w:val="28"/>
          <w:lang w:val="tt-RU"/>
        </w:rPr>
      </w:pPr>
      <w:r w:rsidRPr="003D7B00">
        <w:rPr>
          <w:sz w:val="28"/>
          <w:szCs w:val="28"/>
          <w:lang w:val="tt-RU"/>
        </w:rPr>
        <w:t>«</w:t>
      </w:r>
      <w:r w:rsidRPr="003D7B00">
        <w:rPr>
          <w:rFonts w:eastAsia="Helvetica"/>
          <w:b/>
          <w:bCs/>
          <w:sz w:val="28"/>
          <w:szCs w:val="28"/>
          <w:shd w:val="clear" w:color="auto" w:fill="FFFFFF"/>
          <w:lang w:val="tt-RU" w:eastAsia="zh-CN"/>
        </w:rPr>
        <w:t>Татарстан Республикасында гражданнарның җыелышлар, митинглар,</w:t>
      </w:r>
    </w:p>
    <w:p w:rsidR="00762BFA" w:rsidRPr="003D7B00" w:rsidRDefault="00762BFA" w:rsidP="00762BFA">
      <w:pPr>
        <w:shd w:val="clear" w:color="auto" w:fill="FFFFFF"/>
        <w:overflowPunct/>
        <w:jc w:val="center"/>
        <w:rPr>
          <w:rFonts w:eastAsia="Helvetica"/>
          <w:b/>
          <w:bCs/>
          <w:sz w:val="28"/>
          <w:szCs w:val="28"/>
          <w:lang w:val="tt-RU"/>
        </w:rPr>
      </w:pPr>
      <w:r w:rsidRPr="003D7B00">
        <w:rPr>
          <w:rFonts w:eastAsia="Helvetica"/>
          <w:b/>
          <w:bCs/>
          <w:sz w:val="28"/>
          <w:szCs w:val="28"/>
          <w:shd w:val="clear" w:color="auto" w:fill="FFFFFF"/>
          <w:lang w:val="tt-RU" w:eastAsia="zh-CN"/>
        </w:rPr>
        <w:t>демонстрацияләр, урам йөрешләре һәм пикетлар уздыру хокукларын</w:t>
      </w:r>
    </w:p>
    <w:p w:rsidR="00762BFA" w:rsidRDefault="00762BFA" w:rsidP="00762BFA">
      <w:pPr>
        <w:shd w:val="clear" w:color="auto" w:fill="FFFFFF"/>
        <w:overflowPunct/>
        <w:autoSpaceDE/>
        <w:autoSpaceDN/>
        <w:adjustRightInd/>
        <w:jc w:val="center"/>
        <w:rPr>
          <w:rFonts w:eastAsia="sans-serif"/>
          <w:b/>
          <w:sz w:val="28"/>
          <w:szCs w:val="28"/>
          <w:shd w:val="clear" w:color="auto" w:fill="FFFFFF"/>
          <w:lang w:val="tt-RU"/>
        </w:rPr>
      </w:pPr>
      <w:r w:rsidRPr="003D7B00">
        <w:rPr>
          <w:rFonts w:eastAsia="Helvetica"/>
          <w:b/>
          <w:bCs/>
          <w:sz w:val="28"/>
          <w:szCs w:val="28"/>
          <w:shd w:val="clear" w:color="auto" w:fill="FFFFFF"/>
          <w:lang w:val="tt-RU" w:eastAsia="zh-CN"/>
        </w:rPr>
        <w:t>гамәлгә ашыру шартларын тәэмин итү турында</w:t>
      </w:r>
      <w:r w:rsidRPr="003D7B00">
        <w:rPr>
          <w:sz w:val="28"/>
          <w:szCs w:val="28"/>
          <w:lang w:val="tt-RU"/>
        </w:rPr>
        <w:t xml:space="preserve">» </w:t>
      </w:r>
      <w:r w:rsidRPr="003D7B00">
        <w:rPr>
          <w:rFonts w:eastAsia="Calibri"/>
          <w:b/>
          <w:sz w:val="28"/>
          <w:szCs w:val="28"/>
          <w:lang w:val="tt-RU"/>
        </w:rPr>
        <w:t xml:space="preserve">Татарстан Республикасы Законының 6 һәм 12 статьяларына үзгәрешләр кертү </w:t>
      </w:r>
      <w:r w:rsidRPr="003D7B00">
        <w:rPr>
          <w:rFonts w:eastAsia="sans-serif"/>
          <w:b/>
          <w:sz w:val="28"/>
          <w:szCs w:val="28"/>
          <w:shd w:val="clear" w:color="auto" w:fill="FFFFFF"/>
          <w:lang w:val="tt-RU"/>
        </w:rPr>
        <w:t>хакында</w:t>
      </w:r>
    </w:p>
    <w:p w:rsidR="008E57A2" w:rsidRDefault="008E57A2" w:rsidP="00762BFA">
      <w:pPr>
        <w:shd w:val="clear" w:color="auto" w:fill="FFFFFF"/>
        <w:overflowPunct/>
        <w:autoSpaceDE/>
        <w:autoSpaceDN/>
        <w:adjustRightInd/>
        <w:jc w:val="center"/>
        <w:rPr>
          <w:rFonts w:eastAsia="sans-serif"/>
          <w:b/>
          <w:sz w:val="28"/>
          <w:szCs w:val="28"/>
          <w:shd w:val="clear" w:color="auto" w:fill="FFFFFF"/>
          <w:lang w:val="tt-RU"/>
        </w:rPr>
      </w:pPr>
    </w:p>
    <w:p w:rsidR="008E57A2" w:rsidRPr="00141D9E" w:rsidRDefault="00141D9E" w:rsidP="008E57A2">
      <w:pPr>
        <w:shd w:val="clear" w:color="auto" w:fill="FFFFFF"/>
        <w:overflowPunct/>
        <w:autoSpaceDE/>
        <w:autoSpaceDN/>
        <w:adjustRightInd/>
        <w:jc w:val="right"/>
        <w:rPr>
          <w:rFonts w:eastAsia="sans-serif"/>
          <w:sz w:val="28"/>
          <w:szCs w:val="28"/>
          <w:shd w:val="clear" w:color="auto" w:fill="FFFFFF"/>
          <w:lang w:val="tt-RU"/>
        </w:rPr>
      </w:pPr>
      <w:r>
        <w:rPr>
          <w:rFonts w:eastAsia="sans-serif"/>
          <w:sz w:val="28"/>
          <w:szCs w:val="28"/>
          <w:shd w:val="clear" w:color="auto" w:fill="FFFFFF"/>
          <w:lang w:val="tt-RU"/>
        </w:rPr>
        <w:t>Т</w:t>
      </w: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 xml:space="preserve">атарстан </w:t>
      </w:r>
      <w:r>
        <w:rPr>
          <w:rFonts w:eastAsia="sans-serif"/>
          <w:sz w:val="28"/>
          <w:szCs w:val="28"/>
          <w:shd w:val="clear" w:color="auto" w:fill="FFFFFF"/>
          <w:lang w:val="tt-RU"/>
        </w:rPr>
        <w:t>Р</w:t>
      </w: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 xml:space="preserve">еспубликасы </w:t>
      </w:r>
    </w:p>
    <w:p w:rsidR="00141D9E" w:rsidRPr="00141D9E" w:rsidRDefault="00141D9E" w:rsidP="008E57A2">
      <w:pPr>
        <w:shd w:val="clear" w:color="auto" w:fill="FFFFFF"/>
        <w:overflowPunct/>
        <w:autoSpaceDE/>
        <w:autoSpaceDN/>
        <w:adjustRightInd/>
        <w:jc w:val="right"/>
        <w:rPr>
          <w:rFonts w:eastAsia="sans-serif"/>
          <w:sz w:val="28"/>
          <w:szCs w:val="28"/>
          <w:shd w:val="clear" w:color="auto" w:fill="FFFFFF"/>
          <w:lang w:val="tt-RU"/>
        </w:rPr>
      </w:pPr>
      <w:r>
        <w:rPr>
          <w:rFonts w:eastAsia="sans-serif"/>
          <w:sz w:val="28"/>
          <w:szCs w:val="28"/>
          <w:shd w:val="clear" w:color="auto" w:fill="FFFFFF"/>
          <w:lang w:val="tt-RU"/>
        </w:rPr>
        <w:t>Д</w:t>
      </w: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 xml:space="preserve">әүләт </w:t>
      </w:r>
      <w:r>
        <w:rPr>
          <w:rFonts w:eastAsia="sans-serif"/>
          <w:sz w:val="28"/>
          <w:szCs w:val="28"/>
          <w:shd w:val="clear" w:color="auto" w:fill="FFFFFF"/>
          <w:lang w:val="tt-RU"/>
        </w:rPr>
        <w:t>С</w:t>
      </w: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>оветы тарафыннан</w:t>
      </w:r>
    </w:p>
    <w:p w:rsidR="00141D9E" w:rsidRPr="00141D9E" w:rsidRDefault="00141D9E" w:rsidP="008E57A2">
      <w:pPr>
        <w:shd w:val="clear" w:color="auto" w:fill="FFFFFF"/>
        <w:overflowPunct/>
        <w:autoSpaceDE/>
        <w:autoSpaceDN/>
        <w:adjustRightInd/>
        <w:jc w:val="right"/>
        <w:rPr>
          <w:rFonts w:eastAsia="sans-serif"/>
          <w:sz w:val="28"/>
          <w:szCs w:val="28"/>
          <w:shd w:val="clear" w:color="auto" w:fill="FFFFFF"/>
          <w:lang w:val="tt-RU"/>
        </w:rPr>
      </w:pP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 xml:space="preserve">2023 елның 22 </w:t>
      </w:r>
      <w:r>
        <w:rPr>
          <w:rFonts w:eastAsia="sans-serif"/>
          <w:sz w:val="28"/>
          <w:szCs w:val="28"/>
          <w:shd w:val="clear" w:color="auto" w:fill="FFFFFF"/>
          <w:lang w:val="tt-RU"/>
        </w:rPr>
        <w:t>ф</w:t>
      </w: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>евралендә</w:t>
      </w:r>
    </w:p>
    <w:p w:rsidR="00141D9E" w:rsidRPr="00141D9E" w:rsidRDefault="00141D9E" w:rsidP="008E57A2">
      <w:pPr>
        <w:shd w:val="clear" w:color="auto" w:fill="FFFFFF"/>
        <w:overflowPunct/>
        <w:autoSpaceDE/>
        <w:autoSpaceDN/>
        <w:adjustRightInd/>
        <w:jc w:val="right"/>
        <w:rPr>
          <w:sz w:val="28"/>
          <w:szCs w:val="28"/>
          <w:lang w:val="tt-RU"/>
        </w:rPr>
      </w:pPr>
      <w:r w:rsidRPr="00141D9E">
        <w:rPr>
          <w:rFonts w:eastAsia="sans-serif"/>
          <w:sz w:val="28"/>
          <w:szCs w:val="28"/>
          <w:shd w:val="clear" w:color="auto" w:fill="FFFFFF"/>
          <w:lang w:val="tt-RU"/>
        </w:rPr>
        <w:t>кабул ителде</w:t>
      </w:r>
    </w:p>
    <w:p w:rsidR="00762BFA" w:rsidRPr="003D7B00" w:rsidRDefault="00762BFA" w:rsidP="00762BFA">
      <w:pPr>
        <w:jc w:val="both"/>
        <w:rPr>
          <w:sz w:val="28"/>
          <w:szCs w:val="28"/>
          <w:lang w:val="tt-RU"/>
        </w:rPr>
      </w:pPr>
    </w:p>
    <w:p w:rsidR="00762BFA" w:rsidRPr="003D7B00" w:rsidRDefault="00762BFA" w:rsidP="00762BFA">
      <w:pPr>
        <w:ind w:firstLine="709"/>
        <w:jc w:val="both"/>
        <w:rPr>
          <w:b/>
          <w:sz w:val="28"/>
          <w:szCs w:val="28"/>
          <w:lang w:val="tt-RU"/>
        </w:rPr>
      </w:pPr>
      <w:r w:rsidRPr="003D7B00">
        <w:rPr>
          <w:b/>
          <w:sz w:val="28"/>
          <w:szCs w:val="28"/>
          <w:lang w:val="tt-RU"/>
        </w:rPr>
        <w:t>1 статья</w:t>
      </w:r>
    </w:p>
    <w:p w:rsidR="00762BFA" w:rsidRPr="00762BFA" w:rsidRDefault="00762BFA" w:rsidP="00762BFA">
      <w:pPr>
        <w:ind w:firstLine="709"/>
        <w:jc w:val="both"/>
        <w:rPr>
          <w:b/>
          <w:sz w:val="28"/>
          <w:szCs w:val="28"/>
          <w:lang w:val="tt-RU"/>
        </w:rPr>
      </w:pPr>
    </w:p>
    <w:p w:rsidR="00762BFA" w:rsidRPr="00762BFA" w:rsidRDefault="00762BFA" w:rsidP="00762BFA">
      <w:pPr>
        <w:ind w:firstLine="709"/>
        <w:jc w:val="both"/>
        <w:rPr>
          <w:sz w:val="28"/>
          <w:szCs w:val="28"/>
          <w:lang w:val="tt-RU"/>
        </w:rPr>
      </w:pPr>
      <w:r w:rsidRPr="00762BFA">
        <w:rPr>
          <w:sz w:val="28"/>
          <w:szCs w:val="28"/>
          <w:lang w:val="tt-RU"/>
        </w:rPr>
        <w:t>«</w:t>
      </w:r>
      <w:r w:rsidRPr="00762BFA">
        <w:rPr>
          <w:rFonts w:eastAsia="Helvetica"/>
          <w:sz w:val="28"/>
          <w:szCs w:val="28"/>
          <w:shd w:val="clear" w:color="auto" w:fill="FFFFFF"/>
          <w:lang w:val="tt-RU" w:eastAsia="zh-CN"/>
        </w:rPr>
        <w:t>Татарстан Республикасында гражданнарның җыелышлар, митинглар, демонстрацияләр, урам йөрешләре һәм пикетлар уздыру хокукларын гамәлгә ашыру шартларын тәэмин итү турында</w:t>
      </w:r>
      <w:r w:rsidRPr="00762BFA">
        <w:rPr>
          <w:sz w:val="28"/>
          <w:szCs w:val="28"/>
          <w:lang w:val="tt-RU"/>
        </w:rPr>
        <w:t xml:space="preserve">» 2012 елның 25 декабрендәге 91-ТРЗ номерлы Татарстан Республикасы Законына (Татарстан Дәүләт Советы Җыелма басмасы, 2012, № 12 (II өлеш); 2014, № 7; </w:t>
      </w:r>
      <w:r w:rsidRPr="00762BFA">
        <w:rPr>
          <w:bCs/>
          <w:sz w:val="28"/>
          <w:szCs w:val="28"/>
          <w:lang w:val="tt-RU"/>
        </w:rPr>
        <w:t>Татарстан Республикасы законнар</w:t>
      </w:r>
      <w:r w:rsidR="00141D9E">
        <w:rPr>
          <w:bCs/>
          <w:sz w:val="28"/>
          <w:szCs w:val="28"/>
          <w:lang w:val="tt-RU"/>
        </w:rPr>
        <w:t xml:space="preserve"> җыелмасы</w:t>
      </w:r>
      <w:r w:rsidRPr="00762BFA">
        <w:rPr>
          <w:sz w:val="28"/>
          <w:szCs w:val="28"/>
          <w:lang w:val="tt-RU"/>
        </w:rPr>
        <w:t>, 2017, № 33 (I өлеш); 2020, № 4 (I өлеш); 2021, № 20 (I өлеш) түбәндәге үзгәрешләрне кертергә:</w:t>
      </w:r>
    </w:p>
    <w:p w:rsidR="00762BFA" w:rsidRPr="00762BFA" w:rsidRDefault="00762BFA" w:rsidP="00762BFA">
      <w:pPr>
        <w:ind w:firstLine="709"/>
        <w:jc w:val="both"/>
        <w:rPr>
          <w:sz w:val="28"/>
          <w:szCs w:val="28"/>
          <w:lang w:val="tt-RU"/>
        </w:rPr>
      </w:pPr>
    </w:p>
    <w:p w:rsidR="00762BFA" w:rsidRPr="00762BFA" w:rsidRDefault="00762BFA" w:rsidP="00762BFA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tt-RU"/>
        </w:rPr>
      </w:pPr>
      <w:r w:rsidRPr="00762BFA">
        <w:rPr>
          <w:sz w:val="28"/>
          <w:szCs w:val="28"/>
          <w:lang w:val="tt-RU"/>
        </w:rPr>
        <w:t>6 статьяның 4 пунктында «</w:t>
      </w:r>
      <w:r w:rsidRPr="00762BFA">
        <w:rPr>
          <w:rFonts w:eastAsia="Helvetica"/>
          <w:sz w:val="28"/>
          <w:szCs w:val="28"/>
          <w:shd w:val="clear" w:color="auto" w:fill="FFFFFF"/>
          <w:lang w:val="tt-RU" w:eastAsia="zh-CN"/>
        </w:rPr>
        <w:t>(әлеге Законның 12 статьясындагы 3 пунктында күрсәтелгән урыннардан гайре)</w:t>
      </w:r>
      <w:r w:rsidRPr="00762BFA">
        <w:rPr>
          <w:sz w:val="28"/>
          <w:szCs w:val="28"/>
          <w:lang w:val="tt-RU"/>
        </w:rPr>
        <w:t xml:space="preserve">» сүзләрен </w:t>
      </w:r>
      <w:r w:rsidR="00141D9E">
        <w:rPr>
          <w:sz w:val="28"/>
          <w:szCs w:val="28"/>
          <w:lang w:val="tt-RU"/>
        </w:rPr>
        <w:t>төшереп калдырырга</w:t>
      </w:r>
      <w:r w:rsidR="003C1C86">
        <w:rPr>
          <w:sz w:val="28"/>
          <w:szCs w:val="28"/>
          <w:lang w:val="tt-RU"/>
        </w:rPr>
        <w:t>;</w:t>
      </w:r>
    </w:p>
    <w:p w:rsidR="00762BFA" w:rsidRPr="00762BFA" w:rsidRDefault="00762BFA" w:rsidP="00762BFA">
      <w:pPr>
        <w:jc w:val="both"/>
        <w:rPr>
          <w:sz w:val="28"/>
          <w:szCs w:val="28"/>
          <w:lang w:val="tt-RU"/>
        </w:rPr>
      </w:pPr>
    </w:p>
    <w:p w:rsidR="00762BFA" w:rsidRPr="00762BFA" w:rsidRDefault="00762BFA" w:rsidP="00762BFA">
      <w:pPr>
        <w:ind w:firstLineChars="250" w:firstLine="700"/>
        <w:jc w:val="both"/>
        <w:rPr>
          <w:sz w:val="28"/>
          <w:szCs w:val="28"/>
          <w:lang w:val="tt-RU"/>
        </w:rPr>
      </w:pPr>
      <w:r w:rsidRPr="00762BFA">
        <w:rPr>
          <w:sz w:val="28"/>
          <w:szCs w:val="28"/>
          <w:lang w:val="tt-RU"/>
        </w:rPr>
        <w:t>2) 12 статьяны түбәндәге редакциядә бәян итәргә:</w:t>
      </w:r>
    </w:p>
    <w:p w:rsidR="00762BFA" w:rsidRPr="00762BFA" w:rsidRDefault="00762BFA" w:rsidP="00762BFA">
      <w:pPr>
        <w:ind w:firstLine="709"/>
        <w:jc w:val="both"/>
        <w:rPr>
          <w:rFonts w:eastAsia="Helvetica"/>
          <w:b/>
          <w:bCs/>
          <w:sz w:val="28"/>
          <w:szCs w:val="28"/>
          <w:shd w:val="clear" w:color="auto" w:fill="FFFFFF"/>
          <w:lang w:val="tt-RU"/>
        </w:rPr>
      </w:pPr>
      <w:r w:rsidRPr="00762BFA">
        <w:rPr>
          <w:sz w:val="28"/>
          <w:szCs w:val="28"/>
          <w:lang w:val="tt-RU"/>
        </w:rPr>
        <w:t>«</w:t>
      </w:r>
      <w:r w:rsidRPr="00762BFA">
        <w:rPr>
          <w:rFonts w:eastAsia="Helvetica"/>
          <w:bCs/>
          <w:sz w:val="28"/>
          <w:szCs w:val="28"/>
          <w:shd w:val="clear" w:color="auto" w:fill="FFFFFF"/>
          <w:lang w:val="tt-RU"/>
        </w:rPr>
        <w:t>12 статья.</w:t>
      </w:r>
      <w:r w:rsidRPr="00762BFA">
        <w:rPr>
          <w:rFonts w:eastAsia="Helvetica"/>
          <w:b/>
          <w:bCs/>
          <w:sz w:val="28"/>
          <w:szCs w:val="28"/>
          <w:shd w:val="clear" w:color="auto" w:fill="FFFFFF"/>
          <w:lang w:val="tt-RU"/>
        </w:rPr>
        <w:t xml:space="preserve"> Гавами чаралар уздыру тыела торган урыннар</w:t>
      </w:r>
    </w:p>
    <w:p w:rsidR="00762BFA" w:rsidRPr="00762BFA" w:rsidRDefault="00762BFA" w:rsidP="00762BFA">
      <w:pPr>
        <w:ind w:firstLine="709"/>
        <w:jc w:val="both"/>
        <w:rPr>
          <w:rFonts w:eastAsia="Helvetica"/>
          <w:b/>
          <w:bCs/>
          <w:sz w:val="28"/>
          <w:szCs w:val="28"/>
          <w:shd w:val="clear" w:color="auto" w:fill="FFFFFF"/>
          <w:lang w:val="tt-RU"/>
        </w:rPr>
      </w:pPr>
    </w:p>
    <w:p w:rsidR="00762BFA" w:rsidRPr="00762BFA" w:rsidRDefault="00762BFA" w:rsidP="00762BFA">
      <w:pPr>
        <w:ind w:firstLine="709"/>
        <w:jc w:val="both"/>
        <w:rPr>
          <w:rFonts w:eastAsia="Helvetica"/>
          <w:bCs/>
          <w:sz w:val="28"/>
          <w:szCs w:val="28"/>
          <w:shd w:val="clear" w:color="auto" w:fill="FFFFFF"/>
          <w:lang w:val="tt-RU"/>
        </w:rPr>
      </w:pPr>
      <w:r w:rsidRPr="00762BFA">
        <w:rPr>
          <w:rFonts w:eastAsia="Helvetica"/>
          <w:bCs/>
          <w:sz w:val="28"/>
          <w:szCs w:val="28"/>
          <w:shd w:val="clear" w:color="auto" w:fill="FFFFFF"/>
          <w:lang w:val="tt-RU"/>
        </w:rPr>
        <w:t>Гавами чаралар уздыру тыела торган урыннар Федераль закон нигезендә билгеләнә.</w:t>
      </w:r>
      <w:r w:rsidRPr="00762BFA">
        <w:rPr>
          <w:sz w:val="28"/>
          <w:szCs w:val="28"/>
          <w:lang w:val="tt-RU"/>
        </w:rPr>
        <w:t>».</w:t>
      </w:r>
    </w:p>
    <w:p w:rsidR="00762BFA" w:rsidRPr="00762BFA" w:rsidRDefault="00762BFA" w:rsidP="00762BFA">
      <w:pPr>
        <w:ind w:firstLine="709"/>
        <w:jc w:val="both"/>
        <w:rPr>
          <w:sz w:val="28"/>
          <w:szCs w:val="28"/>
          <w:lang w:val="tt-RU"/>
        </w:rPr>
      </w:pPr>
    </w:p>
    <w:p w:rsidR="00762BFA" w:rsidRPr="00762BFA" w:rsidRDefault="00762BFA" w:rsidP="00762BFA">
      <w:pPr>
        <w:ind w:firstLine="709"/>
        <w:jc w:val="both"/>
        <w:rPr>
          <w:b/>
          <w:sz w:val="28"/>
          <w:szCs w:val="28"/>
          <w:lang w:val="tt-RU"/>
        </w:rPr>
      </w:pPr>
      <w:r w:rsidRPr="00762BFA">
        <w:rPr>
          <w:b/>
          <w:sz w:val="28"/>
          <w:szCs w:val="28"/>
          <w:lang w:val="tt-RU"/>
        </w:rPr>
        <w:t>2 статья</w:t>
      </w:r>
    </w:p>
    <w:p w:rsidR="00762BFA" w:rsidRPr="00762BFA" w:rsidRDefault="00762BFA" w:rsidP="00762BFA">
      <w:pPr>
        <w:ind w:firstLine="709"/>
        <w:jc w:val="both"/>
        <w:rPr>
          <w:b/>
          <w:sz w:val="28"/>
          <w:szCs w:val="28"/>
          <w:lang w:val="tt-RU"/>
        </w:rPr>
      </w:pPr>
    </w:p>
    <w:p w:rsidR="00762BFA" w:rsidRPr="00762BFA" w:rsidRDefault="00762BFA" w:rsidP="00762BFA">
      <w:pPr>
        <w:ind w:firstLine="709"/>
        <w:jc w:val="both"/>
        <w:rPr>
          <w:rFonts w:eastAsia="SimSun"/>
          <w:sz w:val="28"/>
          <w:szCs w:val="28"/>
          <w:lang w:val="tt-RU"/>
        </w:rPr>
      </w:pPr>
      <w:r w:rsidRPr="00762BFA">
        <w:rPr>
          <w:rFonts w:eastAsia="SimSu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762BFA" w:rsidRPr="00762BFA" w:rsidRDefault="00762BFA" w:rsidP="00762BFA">
      <w:pPr>
        <w:ind w:firstLine="709"/>
        <w:jc w:val="both"/>
        <w:rPr>
          <w:sz w:val="28"/>
          <w:szCs w:val="28"/>
          <w:lang w:val="tt-RU"/>
        </w:rPr>
      </w:pPr>
    </w:p>
    <w:p w:rsidR="00762BFA" w:rsidRPr="00762BFA" w:rsidRDefault="00762BFA" w:rsidP="00762BFA">
      <w:pPr>
        <w:ind w:firstLine="709"/>
        <w:jc w:val="both"/>
        <w:rPr>
          <w:sz w:val="28"/>
          <w:szCs w:val="28"/>
          <w:lang w:val="tt-RU"/>
        </w:rPr>
      </w:pPr>
    </w:p>
    <w:p w:rsidR="00762BFA" w:rsidRPr="00762BFA" w:rsidRDefault="00762BFA" w:rsidP="00762BFA">
      <w:pPr>
        <w:jc w:val="both"/>
        <w:rPr>
          <w:sz w:val="28"/>
          <w:szCs w:val="28"/>
          <w:lang w:val="tt-RU"/>
        </w:rPr>
      </w:pPr>
      <w:r w:rsidRPr="00762BFA">
        <w:rPr>
          <w:sz w:val="28"/>
          <w:szCs w:val="28"/>
          <w:lang w:val="tt-RU"/>
        </w:rPr>
        <w:t xml:space="preserve">Татарстан Республикасы </w:t>
      </w:r>
    </w:p>
    <w:p w:rsidR="00E74517" w:rsidRDefault="00762BFA" w:rsidP="00141D9E">
      <w:pPr>
        <w:ind w:firstLine="709"/>
        <w:jc w:val="both"/>
        <w:rPr>
          <w:sz w:val="28"/>
          <w:szCs w:val="28"/>
          <w:lang w:val="tt-RU"/>
        </w:rPr>
      </w:pPr>
      <w:r w:rsidRPr="00762BFA">
        <w:rPr>
          <w:sz w:val="28"/>
          <w:szCs w:val="28"/>
          <w:lang w:val="tt-RU"/>
        </w:rPr>
        <w:t>Рәисе</w:t>
      </w:r>
      <w:r w:rsidR="00141D9E">
        <w:rPr>
          <w:sz w:val="28"/>
          <w:szCs w:val="28"/>
          <w:lang w:val="tt-RU"/>
        </w:rPr>
        <w:t xml:space="preserve">                                                                                              Р.Н. Миңнеханов</w:t>
      </w:r>
    </w:p>
    <w:p w:rsidR="001A0AC5" w:rsidRDefault="001A0AC5" w:rsidP="001A0AC5">
      <w:pPr>
        <w:jc w:val="both"/>
        <w:rPr>
          <w:sz w:val="28"/>
          <w:szCs w:val="28"/>
          <w:lang w:val="tt-RU"/>
        </w:rPr>
      </w:pPr>
    </w:p>
    <w:p w:rsidR="001A0AC5" w:rsidRPr="001A0AC5" w:rsidRDefault="001A0AC5" w:rsidP="001A0AC5">
      <w:pPr>
        <w:jc w:val="both"/>
        <w:rPr>
          <w:sz w:val="28"/>
          <w:szCs w:val="28"/>
          <w:lang w:val="tt-RU"/>
        </w:rPr>
      </w:pPr>
      <w:r w:rsidRPr="001A0AC5">
        <w:rPr>
          <w:sz w:val="28"/>
          <w:szCs w:val="28"/>
          <w:lang w:val="tt-RU"/>
        </w:rPr>
        <w:t>Казан, Кремль</w:t>
      </w:r>
    </w:p>
    <w:p w:rsidR="001A0AC5" w:rsidRPr="001A0AC5" w:rsidRDefault="001A0AC5" w:rsidP="001A0AC5">
      <w:pPr>
        <w:jc w:val="both"/>
        <w:rPr>
          <w:sz w:val="28"/>
          <w:szCs w:val="28"/>
          <w:lang w:val="tt-RU"/>
        </w:rPr>
      </w:pPr>
      <w:r w:rsidRPr="001A0AC5">
        <w:rPr>
          <w:sz w:val="28"/>
          <w:szCs w:val="28"/>
          <w:lang w:val="tt-RU"/>
        </w:rPr>
        <w:t>2023 ел, 9 март</w:t>
      </w:r>
    </w:p>
    <w:p w:rsidR="001A0AC5" w:rsidRDefault="001A0AC5" w:rsidP="001A0AC5">
      <w:pPr>
        <w:jc w:val="both"/>
        <w:rPr>
          <w:sz w:val="28"/>
          <w:szCs w:val="28"/>
          <w:lang w:val="tt-RU"/>
        </w:rPr>
      </w:pPr>
      <w:r w:rsidRPr="001A0AC5">
        <w:rPr>
          <w:sz w:val="28"/>
          <w:szCs w:val="28"/>
          <w:lang w:val="tt-RU"/>
        </w:rPr>
        <w:t>№ 1</w:t>
      </w:r>
      <w:r>
        <w:rPr>
          <w:sz w:val="28"/>
          <w:szCs w:val="28"/>
          <w:lang w:val="tt-RU"/>
        </w:rPr>
        <w:t>5</w:t>
      </w:r>
      <w:bookmarkStart w:id="0" w:name="_GoBack"/>
      <w:bookmarkEnd w:id="0"/>
      <w:r w:rsidRPr="001A0AC5">
        <w:rPr>
          <w:sz w:val="28"/>
          <w:szCs w:val="28"/>
          <w:lang w:val="tt-RU"/>
        </w:rPr>
        <w:t>-ТРЗ</w:t>
      </w:r>
    </w:p>
    <w:p w:rsidR="001A0AC5" w:rsidRPr="00762BFA" w:rsidRDefault="001A0AC5" w:rsidP="001A0AC5">
      <w:pPr>
        <w:jc w:val="both"/>
        <w:rPr>
          <w:sz w:val="28"/>
          <w:szCs w:val="28"/>
        </w:rPr>
      </w:pPr>
    </w:p>
    <w:sectPr w:rsidR="001A0AC5" w:rsidRPr="00762BFA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ans-serif">
    <w:altName w:val="mr_Fontick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692D"/>
    <w:multiLevelType w:val="singleLevel"/>
    <w:tmpl w:val="58E9692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A"/>
    <w:rsid w:val="00141D9E"/>
    <w:rsid w:val="001A0AC5"/>
    <w:rsid w:val="003C1C86"/>
    <w:rsid w:val="004D009A"/>
    <w:rsid w:val="0051068B"/>
    <w:rsid w:val="00547D69"/>
    <w:rsid w:val="00762BFA"/>
    <w:rsid w:val="008E57A2"/>
    <w:rsid w:val="00A95D73"/>
    <w:rsid w:val="00D35D93"/>
    <w:rsid w:val="00E74517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54C3"/>
  <w15:docId w15:val="{EFBAD57C-03D9-4024-90E5-54DE21E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FA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2</cp:revision>
  <cp:lastPrinted>2023-03-01T13:55:00Z</cp:lastPrinted>
  <dcterms:created xsi:type="dcterms:W3CDTF">2023-03-09T07:36:00Z</dcterms:created>
  <dcterms:modified xsi:type="dcterms:W3CDTF">2023-03-09T07:36:00Z</dcterms:modified>
</cp:coreProperties>
</file>