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5F" w:rsidRPr="000062E9" w:rsidRDefault="005D1924" w:rsidP="000062E9">
      <w:pPr>
        <w:spacing w:line="360" w:lineRule="auto"/>
        <w:ind w:firstLine="709"/>
        <w:jc w:val="center"/>
        <w:rPr>
          <w:rFonts w:ascii="Times New Roman" w:hAnsi="Times New Roman" w:cs="Times New Roman"/>
          <w:sz w:val="28"/>
          <w:szCs w:val="28"/>
        </w:rPr>
      </w:pPr>
      <w:r w:rsidRPr="000062E9">
        <w:rPr>
          <w:rFonts w:ascii="Times New Roman" w:hAnsi="Times New Roman" w:cs="Times New Roman"/>
          <w:sz w:val="28"/>
          <w:szCs w:val="28"/>
        </w:rPr>
        <w:t>ТАТАРСТАН РЕСПУБЛИКАСЫ РӘИСЕ</w:t>
      </w:r>
    </w:p>
    <w:p w:rsidR="0078295F" w:rsidRPr="000062E9" w:rsidRDefault="005D1924" w:rsidP="000062E9">
      <w:pPr>
        <w:spacing w:line="360" w:lineRule="auto"/>
        <w:ind w:firstLine="709"/>
        <w:jc w:val="center"/>
        <w:rPr>
          <w:rFonts w:ascii="Times New Roman" w:hAnsi="Times New Roman" w:cs="Times New Roman"/>
          <w:sz w:val="28"/>
          <w:szCs w:val="28"/>
        </w:rPr>
      </w:pPr>
      <w:r w:rsidRPr="000062E9">
        <w:rPr>
          <w:rFonts w:ascii="Times New Roman" w:hAnsi="Times New Roman" w:cs="Times New Roman"/>
          <w:sz w:val="28"/>
          <w:szCs w:val="28"/>
        </w:rPr>
        <w:t>УКАЗЫ</w:t>
      </w:r>
    </w:p>
    <w:p w:rsidR="0078295F" w:rsidRPr="000062E9" w:rsidRDefault="005D1924" w:rsidP="000062E9">
      <w:pPr>
        <w:spacing w:line="360" w:lineRule="auto"/>
        <w:ind w:firstLine="709"/>
        <w:jc w:val="both"/>
        <w:rPr>
          <w:rFonts w:ascii="Times New Roman" w:hAnsi="Times New Roman" w:cs="Times New Roman"/>
          <w:sz w:val="28"/>
          <w:szCs w:val="28"/>
        </w:rPr>
      </w:pPr>
      <w:r w:rsidRPr="000062E9">
        <w:rPr>
          <w:rFonts w:ascii="Times New Roman" w:hAnsi="Times New Roman" w:cs="Times New Roman"/>
          <w:sz w:val="28"/>
          <w:szCs w:val="28"/>
        </w:rPr>
        <w:t>«Хезмә</w:t>
      </w:r>
      <w:r w:rsidR="00187F66">
        <w:rPr>
          <w:rFonts w:ascii="Times New Roman" w:hAnsi="Times New Roman" w:cs="Times New Roman"/>
          <w:sz w:val="28"/>
          <w:szCs w:val="28"/>
        </w:rPr>
        <w:t>т батырлыгы предприятиесе. 1941–</w:t>
      </w:r>
      <w:r w:rsidRPr="000062E9">
        <w:rPr>
          <w:rFonts w:ascii="Times New Roman" w:hAnsi="Times New Roman" w:cs="Times New Roman"/>
          <w:sz w:val="28"/>
          <w:szCs w:val="28"/>
        </w:rPr>
        <w:t>1945 еллар» республика исеме бирү турында</w:t>
      </w:r>
    </w:p>
    <w:p w:rsidR="0078295F" w:rsidRPr="000062E9" w:rsidRDefault="00187F66" w:rsidP="000062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1941–</w:t>
      </w:r>
      <w:r w:rsidR="005D1924" w:rsidRPr="000062E9">
        <w:rPr>
          <w:rFonts w:ascii="Times New Roman" w:hAnsi="Times New Roman" w:cs="Times New Roman"/>
          <w:sz w:val="28"/>
          <w:szCs w:val="28"/>
        </w:rPr>
        <w:t>1945 еллардагы Бөек Ватан сугышында Җиңү яулауга зур өлеш керткәннәре, Бөек Ватан сугышы елларында хәрби һәм граждан продукциясен өзлексез җитештерүне тәэмин иткән сәнәгать предприятиеләре хезмәткәрләренең массакүләм хезмәт каһарманлыгы һәм фидакарьлеге өчен «Хезмә</w:t>
      </w:r>
      <w:r>
        <w:rPr>
          <w:rFonts w:ascii="Times New Roman" w:hAnsi="Times New Roman" w:cs="Times New Roman"/>
          <w:sz w:val="28"/>
          <w:szCs w:val="28"/>
        </w:rPr>
        <w:t>т батырлыгы предприятиесе. 1941–</w:t>
      </w:r>
      <w:bookmarkStart w:id="0" w:name="_GoBack"/>
      <w:bookmarkEnd w:id="0"/>
      <w:r w:rsidR="005D1924" w:rsidRPr="000062E9">
        <w:rPr>
          <w:rFonts w:ascii="Times New Roman" w:hAnsi="Times New Roman" w:cs="Times New Roman"/>
          <w:sz w:val="28"/>
          <w:szCs w:val="28"/>
        </w:rPr>
        <w:t>1945 еллар» республика исемен бирергә:</w:t>
      </w:r>
    </w:p>
    <w:p w:rsidR="0078295F" w:rsidRPr="000062E9" w:rsidRDefault="005D1924" w:rsidP="000062E9">
      <w:pPr>
        <w:spacing w:line="360" w:lineRule="auto"/>
        <w:ind w:firstLine="709"/>
        <w:jc w:val="both"/>
        <w:rPr>
          <w:rFonts w:ascii="Times New Roman" w:hAnsi="Times New Roman" w:cs="Times New Roman"/>
          <w:sz w:val="28"/>
          <w:szCs w:val="28"/>
        </w:rPr>
      </w:pPr>
      <w:r w:rsidRPr="000062E9">
        <w:rPr>
          <w:rFonts w:ascii="Times New Roman" w:hAnsi="Times New Roman" w:cs="Times New Roman"/>
          <w:sz w:val="28"/>
          <w:szCs w:val="28"/>
        </w:rPr>
        <w:t>«Л.Я. Карпов исемендәге химия заводы» акционер җәмгыятенә;</w:t>
      </w:r>
    </w:p>
    <w:p w:rsidR="0078295F" w:rsidRPr="000062E9" w:rsidRDefault="005D1924" w:rsidP="000062E9">
      <w:pPr>
        <w:spacing w:line="360" w:lineRule="auto"/>
        <w:ind w:firstLine="709"/>
        <w:jc w:val="both"/>
        <w:rPr>
          <w:rFonts w:ascii="Times New Roman" w:hAnsi="Times New Roman" w:cs="Times New Roman"/>
          <w:sz w:val="28"/>
          <w:szCs w:val="28"/>
        </w:rPr>
      </w:pPr>
      <w:r w:rsidRPr="000062E9">
        <w:rPr>
          <w:rFonts w:ascii="Times New Roman" w:hAnsi="Times New Roman" w:cs="Times New Roman"/>
          <w:sz w:val="28"/>
          <w:szCs w:val="28"/>
        </w:rPr>
        <w:t>«Кукмара киез-итек комбинаты» акционер җәмгыятенә.</w:t>
      </w:r>
    </w:p>
    <w:p w:rsidR="00067532" w:rsidRDefault="00067532" w:rsidP="000062E9">
      <w:pPr>
        <w:spacing w:line="360" w:lineRule="auto"/>
        <w:ind w:firstLine="709"/>
        <w:jc w:val="both"/>
        <w:rPr>
          <w:rFonts w:ascii="Times New Roman" w:hAnsi="Times New Roman" w:cs="Times New Roman"/>
          <w:sz w:val="28"/>
          <w:szCs w:val="28"/>
        </w:rPr>
      </w:pPr>
    </w:p>
    <w:p w:rsidR="0078295F" w:rsidRPr="000062E9" w:rsidRDefault="005D1924" w:rsidP="000062E9">
      <w:pPr>
        <w:spacing w:line="360" w:lineRule="auto"/>
        <w:ind w:firstLine="709"/>
        <w:jc w:val="both"/>
        <w:rPr>
          <w:rFonts w:ascii="Times New Roman" w:hAnsi="Times New Roman" w:cs="Times New Roman"/>
          <w:sz w:val="28"/>
          <w:szCs w:val="28"/>
        </w:rPr>
      </w:pPr>
      <w:r w:rsidRPr="000062E9">
        <w:rPr>
          <w:rFonts w:ascii="Times New Roman" w:hAnsi="Times New Roman" w:cs="Times New Roman"/>
          <w:sz w:val="28"/>
          <w:szCs w:val="28"/>
        </w:rPr>
        <w:t>Татарстан Республи</w:t>
      </w:r>
      <w:r w:rsidR="00067532">
        <w:rPr>
          <w:rFonts w:ascii="Times New Roman" w:hAnsi="Times New Roman" w:cs="Times New Roman"/>
          <w:sz w:val="28"/>
          <w:szCs w:val="28"/>
        </w:rPr>
        <w:t xml:space="preserve">касы </w:t>
      </w:r>
      <w:r w:rsidRPr="000062E9">
        <w:rPr>
          <w:rFonts w:ascii="Times New Roman" w:hAnsi="Times New Roman" w:cs="Times New Roman"/>
          <w:sz w:val="28"/>
          <w:szCs w:val="28"/>
        </w:rPr>
        <w:t>Рәисе</w:t>
      </w:r>
      <w:r w:rsidR="00067532">
        <w:rPr>
          <w:rFonts w:ascii="Times New Roman" w:hAnsi="Times New Roman" w:cs="Times New Roman"/>
          <w:sz w:val="28"/>
          <w:szCs w:val="28"/>
        </w:rPr>
        <w:t xml:space="preserve">                                                     </w:t>
      </w:r>
      <w:r w:rsidRPr="000062E9">
        <w:rPr>
          <w:rFonts w:ascii="Times New Roman" w:hAnsi="Times New Roman" w:cs="Times New Roman"/>
          <w:sz w:val="28"/>
          <w:szCs w:val="28"/>
        </w:rPr>
        <w:t>Р.Н. Миңнеханов</w:t>
      </w:r>
    </w:p>
    <w:p w:rsidR="00067532" w:rsidRDefault="00067532" w:rsidP="000062E9">
      <w:pPr>
        <w:spacing w:line="360" w:lineRule="auto"/>
        <w:ind w:firstLine="709"/>
        <w:jc w:val="both"/>
        <w:rPr>
          <w:rFonts w:ascii="Times New Roman" w:hAnsi="Times New Roman" w:cs="Times New Roman"/>
          <w:sz w:val="28"/>
          <w:szCs w:val="28"/>
        </w:rPr>
      </w:pPr>
    </w:p>
    <w:p w:rsidR="0078295F" w:rsidRPr="000062E9" w:rsidRDefault="005D1924" w:rsidP="000062E9">
      <w:pPr>
        <w:spacing w:line="360" w:lineRule="auto"/>
        <w:ind w:firstLine="709"/>
        <w:jc w:val="both"/>
        <w:rPr>
          <w:rFonts w:ascii="Times New Roman" w:hAnsi="Times New Roman" w:cs="Times New Roman"/>
          <w:sz w:val="28"/>
          <w:szCs w:val="28"/>
        </w:rPr>
      </w:pPr>
      <w:r w:rsidRPr="000062E9">
        <w:rPr>
          <w:rFonts w:ascii="Times New Roman" w:hAnsi="Times New Roman" w:cs="Times New Roman"/>
          <w:sz w:val="28"/>
          <w:szCs w:val="28"/>
        </w:rPr>
        <w:t>Казан, Кремль</w:t>
      </w:r>
    </w:p>
    <w:p w:rsidR="0078295F" w:rsidRPr="000062E9" w:rsidRDefault="005D1924" w:rsidP="000062E9">
      <w:pPr>
        <w:spacing w:line="360" w:lineRule="auto"/>
        <w:ind w:firstLine="709"/>
        <w:jc w:val="both"/>
        <w:rPr>
          <w:rFonts w:ascii="Times New Roman" w:hAnsi="Times New Roman" w:cs="Times New Roman"/>
          <w:sz w:val="28"/>
          <w:szCs w:val="28"/>
        </w:rPr>
      </w:pPr>
      <w:r w:rsidRPr="000062E9">
        <w:rPr>
          <w:rFonts w:ascii="Times New Roman" w:hAnsi="Times New Roman" w:cs="Times New Roman"/>
          <w:sz w:val="28"/>
          <w:szCs w:val="28"/>
        </w:rPr>
        <w:t>2023 ел, 29 ап</w:t>
      </w:r>
      <w:r w:rsidR="00067532">
        <w:rPr>
          <w:rFonts w:ascii="Times New Roman" w:hAnsi="Times New Roman" w:cs="Times New Roman"/>
          <w:sz w:val="28"/>
          <w:szCs w:val="28"/>
        </w:rPr>
        <w:t>р</w:t>
      </w:r>
      <w:r w:rsidRPr="000062E9">
        <w:rPr>
          <w:rFonts w:ascii="Times New Roman" w:hAnsi="Times New Roman" w:cs="Times New Roman"/>
          <w:sz w:val="28"/>
          <w:szCs w:val="28"/>
        </w:rPr>
        <w:t>ель</w:t>
      </w:r>
    </w:p>
    <w:p w:rsidR="0078295F" w:rsidRPr="000062E9" w:rsidRDefault="00067532" w:rsidP="000062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1924" w:rsidRPr="000062E9">
        <w:rPr>
          <w:rFonts w:ascii="Times New Roman" w:hAnsi="Times New Roman" w:cs="Times New Roman"/>
          <w:sz w:val="28"/>
          <w:szCs w:val="28"/>
        </w:rPr>
        <w:t>267</w:t>
      </w:r>
    </w:p>
    <w:sectPr w:rsidR="0078295F" w:rsidRPr="000062E9" w:rsidSect="000062E9">
      <w:type w:val="continuous"/>
      <w:pgSz w:w="11909" w:h="16834"/>
      <w:pgMar w:top="357" w:right="357" w:bottom="357" w:left="35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24" w:rsidRDefault="005D1924">
      <w:r>
        <w:separator/>
      </w:r>
    </w:p>
  </w:endnote>
  <w:endnote w:type="continuationSeparator" w:id="0">
    <w:p w:rsidR="005D1924" w:rsidRDefault="005D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24" w:rsidRDefault="005D1924"/>
  </w:footnote>
  <w:footnote w:type="continuationSeparator" w:id="0">
    <w:p w:rsidR="005D1924" w:rsidRDefault="005D192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5F"/>
    <w:rsid w:val="000062E9"/>
    <w:rsid w:val="00067532"/>
    <w:rsid w:val="00187F66"/>
    <w:rsid w:val="005D1924"/>
    <w:rsid w:val="00782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CD21"/>
  <w15:docId w15:val="{3B8FDB2E-C4A8-4994-8AD1-044728A9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t-RU" w:eastAsia="tt-RU" w:bidi="tt-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599</Characters>
  <Application>Microsoft Office Word</Application>
  <DocSecurity>0</DocSecurity>
  <Lines>4</Lines>
  <Paragraphs>1</Paragraphs>
  <ScaleCrop>false</ScaleCrop>
  <Company>diakov.net</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FaiFaniya</cp:lastModifiedBy>
  <cp:revision>4</cp:revision>
  <dcterms:created xsi:type="dcterms:W3CDTF">2023-05-02T10:11:00Z</dcterms:created>
  <dcterms:modified xsi:type="dcterms:W3CDTF">2023-05-02T10:47:00Z</dcterms:modified>
</cp:coreProperties>
</file>