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1E0"/>
      </w:tblPr>
      <w:tblGrid>
        <w:gridCol w:w="1908"/>
        <w:gridCol w:w="6422"/>
        <w:gridCol w:w="1984"/>
      </w:tblGrid>
      <w:tr w:rsidR="001B06AC" w:rsidRPr="00ED0CCC" w:rsidTr="001B730E">
        <w:tc>
          <w:tcPr>
            <w:tcW w:w="1908" w:type="dxa"/>
          </w:tcPr>
          <w:p w:rsidR="001B06AC" w:rsidRPr="000E32D8" w:rsidRDefault="001B06AC" w:rsidP="008E2A80">
            <w:pPr>
              <w:jc w:val="right"/>
              <w:rPr>
                <w:sz w:val="30"/>
                <w:szCs w:val="30"/>
                <w:vertAlign w:val="subscript"/>
                <w:lang w:val="tt-RU"/>
              </w:rPr>
            </w:pPr>
          </w:p>
        </w:tc>
        <w:tc>
          <w:tcPr>
            <w:tcW w:w="6422" w:type="dxa"/>
          </w:tcPr>
          <w:p w:rsidR="001B06AC" w:rsidRPr="00F4524A" w:rsidRDefault="001B06AC" w:rsidP="008E2A80">
            <w:pPr>
              <w:pBdr>
                <w:bottom w:val="single" w:sz="4" w:space="1" w:color="auto"/>
              </w:pBdr>
              <w:rPr>
                <w:sz w:val="30"/>
                <w:szCs w:val="30"/>
                <w:lang w:val="tt-RU"/>
              </w:rPr>
            </w:pPr>
          </w:p>
          <w:p w:rsidR="001B06AC" w:rsidRDefault="001B06AC" w:rsidP="008E2A80">
            <w:pPr>
              <w:pBdr>
                <w:bottom w:val="single" w:sz="4" w:space="1" w:color="auto"/>
              </w:pBdr>
              <w:rPr>
                <w:sz w:val="30"/>
                <w:szCs w:val="30"/>
                <w:lang w:val="tt-RU"/>
              </w:rPr>
            </w:pPr>
          </w:p>
          <w:p w:rsidR="00F4524A" w:rsidRDefault="00F4524A" w:rsidP="008E2A80">
            <w:pPr>
              <w:pBdr>
                <w:bottom w:val="single" w:sz="4" w:space="1" w:color="auto"/>
              </w:pBdr>
              <w:rPr>
                <w:sz w:val="30"/>
                <w:szCs w:val="30"/>
                <w:lang w:val="tt-RU"/>
              </w:rPr>
            </w:pPr>
          </w:p>
          <w:p w:rsidR="00F4524A" w:rsidRDefault="00F4524A" w:rsidP="008E2A80">
            <w:pPr>
              <w:pBdr>
                <w:bottom w:val="single" w:sz="4" w:space="1" w:color="auto"/>
              </w:pBdr>
              <w:rPr>
                <w:sz w:val="30"/>
                <w:szCs w:val="30"/>
                <w:lang w:val="tt-RU"/>
              </w:rPr>
            </w:pPr>
          </w:p>
          <w:p w:rsidR="00F4524A" w:rsidRDefault="00F4524A" w:rsidP="008E2A80">
            <w:pPr>
              <w:pBdr>
                <w:bottom w:val="single" w:sz="4" w:space="1" w:color="auto"/>
              </w:pBdr>
              <w:rPr>
                <w:sz w:val="30"/>
                <w:szCs w:val="30"/>
                <w:lang w:val="tt-RU"/>
              </w:rPr>
            </w:pPr>
          </w:p>
          <w:p w:rsidR="00F4524A" w:rsidRDefault="00F4524A" w:rsidP="008E2A80">
            <w:pPr>
              <w:pBdr>
                <w:bottom w:val="single" w:sz="4" w:space="1" w:color="auto"/>
              </w:pBdr>
              <w:rPr>
                <w:sz w:val="30"/>
                <w:szCs w:val="30"/>
                <w:lang w:val="tt-RU"/>
              </w:rPr>
            </w:pPr>
          </w:p>
          <w:p w:rsidR="00F4524A" w:rsidRDefault="00F4524A" w:rsidP="008E2A80">
            <w:pPr>
              <w:pBdr>
                <w:bottom w:val="single" w:sz="4" w:space="1" w:color="auto"/>
              </w:pBdr>
              <w:rPr>
                <w:sz w:val="30"/>
                <w:szCs w:val="30"/>
                <w:lang w:val="tt-RU"/>
              </w:rPr>
            </w:pPr>
          </w:p>
          <w:p w:rsidR="00F4524A" w:rsidRPr="00F4524A" w:rsidRDefault="00F4524A" w:rsidP="008E2A80">
            <w:pPr>
              <w:pBdr>
                <w:bottom w:val="single" w:sz="4" w:space="1" w:color="auto"/>
              </w:pBdr>
              <w:rPr>
                <w:sz w:val="30"/>
                <w:szCs w:val="30"/>
                <w:lang w:val="tt-RU"/>
              </w:rPr>
            </w:pPr>
          </w:p>
          <w:p w:rsidR="001B06AC" w:rsidRPr="00F4524A" w:rsidRDefault="001B06AC" w:rsidP="008E2A80">
            <w:pPr>
              <w:pBdr>
                <w:bottom w:val="single" w:sz="4" w:space="1" w:color="auto"/>
              </w:pBdr>
              <w:ind w:firstLine="0"/>
              <w:rPr>
                <w:sz w:val="30"/>
                <w:szCs w:val="30"/>
                <w:lang w:val="tt-RU"/>
              </w:rPr>
            </w:pPr>
            <w:r w:rsidRPr="00F4524A">
              <w:rPr>
                <w:sz w:val="30"/>
                <w:szCs w:val="30"/>
                <w:lang w:val="tt-RU"/>
              </w:rPr>
              <w:t xml:space="preserve">Алтынчы чакырылыш Татарстан Республикасы   Дәүләт Советының </w:t>
            </w:r>
            <w:r w:rsidR="00922AAD" w:rsidRPr="00F4524A">
              <w:rPr>
                <w:sz w:val="30"/>
                <w:szCs w:val="30"/>
                <w:lang w:val="tt-RU"/>
              </w:rPr>
              <w:t xml:space="preserve">кырык </w:t>
            </w:r>
            <w:r w:rsidR="0059307E" w:rsidRPr="00F4524A">
              <w:rPr>
                <w:sz w:val="30"/>
                <w:szCs w:val="30"/>
                <w:lang w:val="tt-RU"/>
              </w:rPr>
              <w:t>дүрт</w:t>
            </w:r>
            <w:r w:rsidR="00A42412" w:rsidRPr="00F4524A">
              <w:rPr>
                <w:sz w:val="30"/>
                <w:szCs w:val="30"/>
                <w:lang w:val="tt-RU"/>
              </w:rPr>
              <w:t>е</w:t>
            </w:r>
            <w:r w:rsidRPr="00F4524A">
              <w:rPr>
                <w:sz w:val="30"/>
                <w:szCs w:val="30"/>
                <w:lang w:val="tt-RU"/>
              </w:rPr>
              <w:t>нче утырышы каравына кертелә торган мәсьәләләр турында</w:t>
            </w:r>
          </w:p>
          <w:p w:rsidR="001B06AC" w:rsidRPr="00F4524A" w:rsidRDefault="001B06AC" w:rsidP="008E2A80">
            <w:pPr>
              <w:jc w:val="center"/>
              <w:rPr>
                <w:sz w:val="30"/>
                <w:szCs w:val="30"/>
                <w:lang w:val="tt-RU"/>
              </w:rPr>
            </w:pPr>
          </w:p>
          <w:p w:rsidR="001B06AC" w:rsidRPr="00F4524A" w:rsidRDefault="001B06AC" w:rsidP="008E2A80">
            <w:pPr>
              <w:jc w:val="center"/>
              <w:rPr>
                <w:sz w:val="30"/>
                <w:szCs w:val="30"/>
                <w:lang w:val="tt-RU"/>
              </w:rPr>
            </w:pPr>
          </w:p>
        </w:tc>
        <w:tc>
          <w:tcPr>
            <w:tcW w:w="1984" w:type="dxa"/>
          </w:tcPr>
          <w:p w:rsidR="001B06AC" w:rsidRPr="00F4524A" w:rsidRDefault="009A46B5" w:rsidP="000E32D8">
            <w:pPr>
              <w:ind w:right="351" w:firstLine="0"/>
              <w:rPr>
                <w:sz w:val="30"/>
                <w:szCs w:val="30"/>
                <w:lang w:val="tt-RU"/>
              </w:rPr>
            </w:pPr>
            <w:r w:rsidRPr="00F4524A">
              <w:rPr>
                <w:sz w:val="30"/>
                <w:szCs w:val="30"/>
                <w:lang w:val="tt-RU"/>
              </w:rPr>
              <w:t xml:space="preserve">      </w:t>
            </w:r>
          </w:p>
        </w:tc>
      </w:tr>
    </w:tbl>
    <w:p w:rsidR="001B06AC" w:rsidRPr="00F4524A" w:rsidRDefault="001B06AC" w:rsidP="008E2A80">
      <w:pPr>
        <w:ind w:firstLine="709"/>
        <w:rPr>
          <w:sz w:val="30"/>
          <w:szCs w:val="30"/>
          <w:lang w:val="tt-RU"/>
        </w:rPr>
      </w:pPr>
      <w:r w:rsidRPr="00F4524A">
        <w:rPr>
          <w:sz w:val="30"/>
          <w:szCs w:val="30"/>
          <w:lang w:val="tt-RU"/>
        </w:rPr>
        <w:t>Татарстан Республикасы Дәүләт Советы</w:t>
      </w:r>
      <w:r w:rsidRPr="00F4524A">
        <w:rPr>
          <w:sz w:val="30"/>
          <w:szCs w:val="30"/>
        </w:rPr>
        <w:t xml:space="preserve"> </w:t>
      </w:r>
      <w:r w:rsidRPr="00F4524A">
        <w:rPr>
          <w:sz w:val="30"/>
          <w:szCs w:val="30"/>
          <w:lang w:val="tt-RU"/>
        </w:rPr>
        <w:t xml:space="preserve">Президиумы </w:t>
      </w:r>
      <w:r w:rsidRPr="00F4524A">
        <w:rPr>
          <w:sz w:val="30"/>
          <w:szCs w:val="30"/>
          <w:u w:val="single"/>
          <w:lang w:val="tt-RU"/>
        </w:rPr>
        <w:t>КАРАР БИРӘ:</w:t>
      </w:r>
    </w:p>
    <w:p w:rsidR="001B06AC" w:rsidRPr="00F4524A" w:rsidRDefault="001B06AC" w:rsidP="008E2A80">
      <w:pPr>
        <w:ind w:firstLine="709"/>
        <w:rPr>
          <w:sz w:val="30"/>
          <w:szCs w:val="30"/>
        </w:rPr>
      </w:pPr>
    </w:p>
    <w:p w:rsidR="001B06AC" w:rsidRPr="00F4524A" w:rsidRDefault="001B06AC" w:rsidP="008E2A80">
      <w:pPr>
        <w:ind w:firstLine="709"/>
        <w:rPr>
          <w:sz w:val="30"/>
          <w:szCs w:val="30"/>
          <w:lang w:val="tt-RU"/>
        </w:rPr>
      </w:pPr>
      <w:r w:rsidRPr="00F4524A">
        <w:rPr>
          <w:sz w:val="30"/>
          <w:szCs w:val="30"/>
          <w:lang w:val="tt-RU"/>
        </w:rPr>
        <w:t xml:space="preserve">Алтынчы чакырылыш Татарстан Республикасы Дәүләт Советының </w:t>
      </w:r>
      <w:r w:rsidR="00922AAD" w:rsidRPr="00F4524A">
        <w:rPr>
          <w:sz w:val="30"/>
          <w:szCs w:val="30"/>
          <w:lang w:val="tt-RU"/>
        </w:rPr>
        <w:t xml:space="preserve">кырык </w:t>
      </w:r>
      <w:r w:rsidR="00A34BB0" w:rsidRPr="00F4524A">
        <w:rPr>
          <w:sz w:val="30"/>
          <w:szCs w:val="30"/>
          <w:lang w:val="tt-RU"/>
        </w:rPr>
        <w:t xml:space="preserve">дүртенче </w:t>
      </w:r>
      <w:r w:rsidRPr="00F4524A">
        <w:rPr>
          <w:sz w:val="30"/>
          <w:szCs w:val="30"/>
          <w:lang w:val="tt-RU"/>
        </w:rPr>
        <w:t>утырышы каравына түбәндәге мәсьәләләрне кертергә:</w:t>
      </w:r>
    </w:p>
    <w:p w:rsidR="00270C54" w:rsidRPr="00F4524A" w:rsidRDefault="00270C54" w:rsidP="008E2A80">
      <w:pPr>
        <w:ind w:firstLine="709"/>
        <w:rPr>
          <w:sz w:val="30"/>
          <w:szCs w:val="30"/>
          <w:lang w:val="tt-RU"/>
        </w:rPr>
      </w:pPr>
    </w:p>
    <w:p w:rsidR="00857048" w:rsidRPr="00F4524A" w:rsidRDefault="001B06AC" w:rsidP="00857048">
      <w:pPr>
        <w:numPr>
          <w:ilvl w:val="0"/>
          <w:numId w:val="5"/>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F4524A">
        <w:rPr>
          <w:sz w:val="30"/>
          <w:szCs w:val="30"/>
          <w:lang w:val="tt-RU"/>
        </w:rPr>
        <w:t>Татарстан Республикасы җәмәгать судья</w:t>
      </w:r>
      <w:r w:rsidR="00270C54" w:rsidRPr="00F4524A">
        <w:rPr>
          <w:sz w:val="30"/>
          <w:szCs w:val="30"/>
          <w:lang w:val="tt-RU"/>
        </w:rPr>
        <w:t>лар</w:t>
      </w:r>
      <w:r w:rsidRPr="00F4524A">
        <w:rPr>
          <w:sz w:val="30"/>
          <w:szCs w:val="30"/>
          <w:lang w:val="tt-RU"/>
        </w:rPr>
        <w:t>ы</w:t>
      </w:r>
      <w:r w:rsidR="001E2699" w:rsidRPr="00F4524A">
        <w:rPr>
          <w:sz w:val="30"/>
          <w:szCs w:val="30"/>
          <w:lang w:val="tt-RU"/>
        </w:rPr>
        <w:t>н</w:t>
      </w:r>
      <w:r w:rsidR="00922AAD" w:rsidRPr="00F4524A">
        <w:rPr>
          <w:sz w:val="30"/>
          <w:szCs w:val="30"/>
          <w:lang w:val="tt-RU"/>
        </w:rPr>
        <w:t xml:space="preserve"> </w:t>
      </w:r>
      <w:r w:rsidR="001E2699" w:rsidRPr="00F4524A">
        <w:rPr>
          <w:sz w:val="30"/>
          <w:szCs w:val="30"/>
          <w:lang w:val="tt-RU"/>
        </w:rPr>
        <w:t>сайлау</w:t>
      </w:r>
      <w:r w:rsidRPr="00F4524A">
        <w:rPr>
          <w:sz w:val="30"/>
          <w:szCs w:val="30"/>
          <w:lang w:val="tt-RU"/>
        </w:rPr>
        <w:t xml:space="preserve"> турында.</w:t>
      </w:r>
    </w:p>
    <w:p w:rsidR="00857048" w:rsidRPr="00F4524A" w:rsidRDefault="00187B03" w:rsidP="001F14C8">
      <w:pPr>
        <w:numPr>
          <w:ilvl w:val="0"/>
          <w:numId w:val="5"/>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F4524A">
        <w:rPr>
          <w:bCs/>
          <w:sz w:val="30"/>
          <w:szCs w:val="30"/>
          <w:lang w:val="tt-RU"/>
        </w:rPr>
        <w:t>«</w:t>
      </w:r>
      <w:r w:rsidR="001F14C8" w:rsidRPr="00F4524A">
        <w:rPr>
          <w:bCs/>
          <w:sz w:val="30"/>
          <w:szCs w:val="30"/>
        </w:rPr>
        <w:t>202</w:t>
      </w:r>
      <w:r w:rsidR="001F14C8" w:rsidRPr="00F4524A">
        <w:rPr>
          <w:bCs/>
          <w:sz w:val="30"/>
          <w:szCs w:val="30"/>
          <w:lang w:val="tt-RU"/>
        </w:rPr>
        <w:t>2</w:t>
      </w:r>
      <w:r w:rsidR="001F14C8" w:rsidRPr="00F4524A">
        <w:rPr>
          <w:bCs/>
          <w:sz w:val="30"/>
          <w:szCs w:val="30"/>
        </w:rPr>
        <w:t xml:space="preserve"> елгы Татарстан Республикасы бюджеты</w:t>
      </w:r>
      <w:r w:rsidR="001F14C8" w:rsidRPr="00F4524A">
        <w:rPr>
          <w:sz w:val="30"/>
          <w:szCs w:val="30"/>
        </w:rPr>
        <w:t xml:space="preserve"> үтәлеше турын</w:t>
      </w:r>
      <w:r w:rsidR="001F14C8" w:rsidRPr="00F4524A">
        <w:rPr>
          <w:sz w:val="30"/>
          <w:szCs w:val="30"/>
          <w:lang w:val="tt-RU"/>
        </w:rPr>
        <w:t>да</w:t>
      </w:r>
      <w:r w:rsidRPr="00F4524A">
        <w:rPr>
          <w:sz w:val="30"/>
          <w:szCs w:val="30"/>
          <w:lang w:val="tt-RU"/>
        </w:rPr>
        <w:t xml:space="preserve">» </w:t>
      </w:r>
      <w:r w:rsidR="00F81F4F">
        <w:rPr>
          <w:sz w:val="30"/>
          <w:szCs w:val="30"/>
          <w:lang w:val="tt-RU"/>
        </w:rPr>
        <w:br/>
      </w:r>
      <w:r w:rsidRPr="00F4524A">
        <w:rPr>
          <w:sz w:val="30"/>
          <w:szCs w:val="30"/>
          <w:lang w:val="tt-RU"/>
        </w:rPr>
        <w:t>422-6 номерлы Татарстан Республикасы законы проекты хакында</w:t>
      </w:r>
      <w:r w:rsidR="001F14C8" w:rsidRPr="00F4524A">
        <w:rPr>
          <w:sz w:val="30"/>
          <w:szCs w:val="30"/>
          <w:lang w:val="tt-RU"/>
        </w:rPr>
        <w:t xml:space="preserve"> (I укылыш)</w:t>
      </w:r>
      <w:r w:rsidR="00857048" w:rsidRPr="00F4524A">
        <w:rPr>
          <w:sz w:val="30"/>
          <w:szCs w:val="30"/>
          <w:lang w:val="tt-RU"/>
        </w:rPr>
        <w:t>.</w:t>
      </w:r>
    </w:p>
    <w:p w:rsidR="004754A8" w:rsidRPr="00F4524A" w:rsidRDefault="002410FF" w:rsidP="004754A8">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F4524A">
        <w:rPr>
          <w:bCs/>
          <w:sz w:val="30"/>
          <w:szCs w:val="30"/>
          <w:lang w:val="tt-RU"/>
        </w:rPr>
        <w:t>«</w:t>
      </w:r>
      <w:r w:rsidRPr="00F4524A">
        <w:rPr>
          <w:bCs/>
          <w:sz w:val="30"/>
          <w:szCs w:val="30"/>
        </w:rPr>
        <w:t>202</w:t>
      </w:r>
      <w:r w:rsidRPr="00F4524A">
        <w:rPr>
          <w:bCs/>
          <w:sz w:val="30"/>
          <w:szCs w:val="30"/>
          <w:lang w:val="tt-RU"/>
        </w:rPr>
        <w:t>2</w:t>
      </w:r>
      <w:r w:rsidRPr="00F4524A">
        <w:rPr>
          <w:bCs/>
          <w:sz w:val="30"/>
          <w:szCs w:val="30"/>
        </w:rPr>
        <w:t xml:space="preserve"> елгы Татарстан Республикасы Территориаль мәҗбүри медицина иминияте фонды бюджеты</w:t>
      </w:r>
      <w:r w:rsidRPr="00F4524A">
        <w:rPr>
          <w:sz w:val="30"/>
          <w:szCs w:val="30"/>
        </w:rPr>
        <w:t xml:space="preserve"> үтәлеше турын</w:t>
      </w:r>
      <w:r w:rsidRPr="00F4524A">
        <w:rPr>
          <w:sz w:val="30"/>
          <w:szCs w:val="30"/>
          <w:lang w:val="tt-RU"/>
        </w:rPr>
        <w:t>да» 421-6 номерлы Татарстан Республикасы законы проекты хакында (I укылыш).</w:t>
      </w:r>
      <w:r w:rsidR="004754A8" w:rsidRPr="00F4524A">
        <w:rPr>
          <w:sz w:val="30"/>
          <w:szCs w:val="30"/>
          <w:lang w:val="tt-RU"/>
        </w:rPr>
        <w:t xml:space="preserve"> </w:t>
      </w:r>
    </w:p>
    <w:p w:rsidR="004754A8" w:rsidRPr="00F4524A" w:rsidRDefault="00692680" w:rsidP="004754A8">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F4524A">
        <w:rPr>
          <w:sz w:val="30"/>
          <w:szCs w:val="30"/>
          <w:lang w:val="tt-RU"/>
        </w:rPr>
        <w:t>«</w:t>
      </w:r>
      <w:r w:rsidR="00EA0F1C" w:rsidRPr="00F4524A">
        <w:rPr>
          <w:sz w:val="30"/>
          <w:szCs w:val="30"/>
          <w:lang w:val="tt-RU"/>
        </w:rPr>
        <w:t>Татарстан Республикасы</w:t>
      </w:r>
      <w:r w:rsidRPr="00F4524A">
        <w:rPr>
          <w:sz w:val="30"/>
          <w:szCs w:val="30"/>
          <w:lang w:val="tt-RU"/>
        </w:rPr>
        <w:t>ның</w:t>
      </w:r>
      <w:r w:rsidR="00EA0F1C" w:rsidRPr="00F4524A">
        <w:rPr>
          <w:sz w:val="30"/>
          <w:szCs w:val="30"/>
          <w:lang w:val="tt-RU"/>
        </w:rPr>
        <w:t xml:space="preserve"> аерым закон актларына үзгәрешләр кертү, Татарстан Республикасы Бюджет кодексы аерым нигезләмәләренең гамәлдә булуын туктатып тору турында һәм 2023 елда Татарстан Республикасы бюджет системасы бюджетларын үтәү үзенчәлекләрен билгеләү хакында» Татарстан Республикасы Законының 3 һәм 4 статьяларына үзгәрешләр кертү турында</w:t>
      </w:r>
      <w:r w:rsidRPr="00F4524A">
        <w:rPr>
          <w:sz w:val="30"/>
          <w:szCs w:val="30"/>
          <w:lang w:val="tt-RU"/>
        </w:rPr>
        <w:t>»</w:t>
      </w:r>
      <w:r w:rsidR="004754A8" w:rsidRPr="00F4524A">
        <w:rPr>
          <w:sz w:val="30"/>
          <w:szCs w:val="30"/>
          <w:lang w:val="tt-RU"/>
        </w:rPr>
        <w:t xml:space="preserve"> 4</w:t>
      </w:r>
      <w:r w:rsidR="00EA0F1C" w:rsidRPr="00F4524A">
        <w:rPr>
          <w:sz w:val="30"/>
          <w:szCs w:val="30"/>
          <w:lang w:val="tt-RU"/>
        </w:rPr>
        <w:t>25</w:t>
      </w:r>
      <w:r w:rsidR="004754A8" w:rsidRPr="00F4524A">
        <w:rPr>
          <w:sz w:val="30"/>
          <w:szCs w:val="30"/>
          <w:lang w:val="tt-RU"/>
        </w:rPr>
        <w:t>-6 номерлы Татарстан Республикасы законы проекты тур</w:t>
      </w:r>
      <w:r w:rsidR="00EA0F1C" w:rsidRPr="00F4524A">
        <w:rPr>
          <w:sz w:val="30"/>
          <w:szCs w:val="30"/>
          <w:lang w:val="tt-RU"/>
        </w:rPr>
        <w:t>ында (I</w:t>
      </w:r>
      <w:r w:rsidR="004754A8" w:rsidRPr="00F4524A">
        <w:rPr>
          <w:sz w:val="30"/>
          <w:szCs w:val="30"/>
          <w:lang w:val="tt-RU"/>
        </w:rPr>
        <w:t> укылыш).</w:t>
      </w:r>
    </w:p>
    <w:p w:rsidR="004754A8" w:rsidRPr="00F4524A" w:rsidRDefault="004754A8" w:rsidP="004754A8">
      <w:pPr>
        <w:numPr>
          <w:ilvl w:val="0"/>
          <w:numId w:val="5"/>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F4524A">
        <w:rPr>
          <w:sz w:val="30"/>
          <w:szCs w:val="30"/>
          <w:lang w:val="tt-RU"/>
        </w:rPr>
        <w:t>«</w:t>
      </w:r>
      <w:r w:rsidR="00DC7C25" w:rsidRPr="00F4524A">
        <w:rPr>
          <w:sz w:val="30"/>
          <w:szCs w:val="30"/>
          <w:lang w:val="tt-RU"/>
        </w:rPr>
        <w:t>Татарстан Республикасы Сайлау кодексына</w:t>
      </w:r>
      <w:r w:rsidRPr="00F4524A">
        <w:rPr>
          <w:sz w:val="30"/>
          <w:szCs w:val="30"/>
          <w:lang w:val="tt-RU"/>
        </w:rPr>
        <w:t xml:space="preserve"> үзгәрешләр кертү </w:t>
      </w:r>
      <w:r w:rsidR="00DC7C25" w:rsidRPr="00F4524A">
        <w:rPr>
          <w:sz w:val="30"/>
          <w:szCs w:val="30"/>
          <w:lang w:val="tt-RU"/>
        </w:rPr>
        <w:t>тур</w:t>
      </w:r>
      <w:r w:rsidRPr="00F4524A">
        <w:rPr>
          <w:sz w:val="30"/>
          <w:szCs w:val="30"/>
          <w:lang w:val="tt-RU"/>
        </w:rPr>
        <w:t>ында» 4</w:t>
      </w:r>
      <w:r w:rsidR="00DC7C25" w:rsidRPr="00F4524A">
        <w:rPr>
          <w:sz w:val="30"/>
          <w:szCs w:val="30"/>
          <w:lang w:val="tt-RU"/>
        </w:rPr>
        <w:t>24</w:t>
      </w:r>
      <w:r w:rsidRPr="00F4524A">
        <w:rPr>
          <w:sz w:val="30"/>
          <w:szCs w:val="30"/>
          <w:lang w:val="tt-RU"/>
        </w:rPr>
        <w:t xml:space="preserve">-6 номерлы Татарстан Республикасы законы проекты </w:t>
      </w:r>
      <w:r w:rsidR="00DC7C25" w:rsidRPr="00F4524A">
        <w:rPr>
          <w:sz w:val="30"/>
          <w:szCs w:val="30"/>
          <w:lang w:val="tt-RU"/>
        </w:rPr>
        <w:t>хак</w:t>
      </w:r>
      <w:r w:rsidRPr="00F4524A">
        <w:rPr>
          <w:sz w:val="30"/>
          <w:szCs w:val="30"/>
          <w:lang w:val="tt-RU"/>
        </w:rPr>
        <w:t>ында</w:t>
      </w:r>
      <w:r w:rsidR="00F81F4F">
        <w:rPr>
          <w:sz w:val="30"/>
          <w:szCs w:val="30"/>
          <w:lang w:val="tt-RU"/>
        </w:rPr>
        <w:t xml:space="preserve"> </w:t>
      </w:r>
      <w:r w:rsidRPr="00F4524A">
        <w:rPr>
          <w:sz w:val="30"/>
          <w:szCs w:val="30"/>
          <w:lang w:val="tt-RU"/>
        </w:rPr>
        <w:t>(I</w:t>
      </w:r>
      <w:r w:rsidR="00F81F4F">
        <w:rPr>
          <w:sz w:val="30"/>
          <w:szCs w:val="30"/>
          <w:lang w:val="tt-RU"/>
        </w:rPr>
        <w:t> </w:t>
      </w:r>
      <w:r w:rsidRPr="00F4524A">
        <w:rPr>
          <w:sz w:val="30"/>
          <w:szCs w:val="30"/>
          <w:lang w:val="tt-RU"/>
        </w:rPr>
        <w:t>укылыш).</w:t>
      </w:r>
    </w:p>
    <w:p w:rsidR="00E93052" w:rsidRPr="00F4524A" w:rsidRDefault="00714ADF" w:rsidP="00E93052">
      <w:pPr>
        <w:numPr>
          <w:ilvl w:val="0"/>
          <w:numId w:val="5"/>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F4524A">
        <w:rPr>
          <w:bCs/>
          <w:sz w:val="30"/>
          <w:szCs w:val="30"/>
          <w:lang w:val="tt-RU"/>
        </w:rPr>
        <w:t>«</w:t>
      </w:r>
      <w:r w:rsidR="007F18F9" w:rsidRPr="00F4524A">
        <w:rPr>
          <w:bCs/>
          <w:sz w:val="30"/>
          <w:szCs w:val="30"/>
          <w:lang w:val="tt-RU"/>
        </w:rPr>
        <w:t>Спас муниципаль районының «Болгар шәһәре» һәм «Приволжский авыл җирлеге» муниципаль берәмлекләре территорияләре чикләрен үзгәртү һәм «Спас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үзгәрешләр кертү хакында</w:t>
      </w:r>
      <w:r w:rsidR="00E71430" w:rsidRPr="00F4524A">
        <w:rPr>
          <w:bCs/>
          <w:sz w:val="30"/>
          <w:szCs w:val="30"/>
          <w:lang w:val="tt-RU"/>
        </w:rPr>
        <w:t>»</w:t>
      </w:r>
      <w:r w:rsidR="00270C54" w:rsidRPr="00F4524A">
        <w:rPr>
          <w:sz w:val="30"/>
          <w:szCs w:val="30"/>
          <w:lang w:val="tt-RU"/>
        </w:rPr>
        <w:t xml:space="preserve"> </w:t>
      </w:r>
      <w:r w:rsidR="004754A8" w:rsidRPr="00F4524A">
        <w:rPr>
          <w:sz w:val="30"/>
          <w:szCs w:val="30"/>
          <w:lang w:val="tt-RU"/>
        </w:rPr>
        <w:t>4</w:t>
      </w:r>
      <w:r w:rsidR="00E71430" w:rsidRPr="00F4524A">
        <w:rPr>
          <w:sz w:val="30"/>
          <w:szCs w:val="30"/>
          <w:lang w:val="tt-RU"/>
        </w:rPr>
        <w:t>20</w:t>
      </w:r>
      <w:r w:rsidR="00C30FCC" w:rsidRPr="00F4524A">
        <w:rPr>
          <w:sz w:val="30"/>
          <w:szCs w:val="30"/>
          <w:lang w:val="tt-RU"/>
        </w:rPr>
        <w:t xml:space="preserve">-6 номерлы Татарстан Республикасы законы проекты </w:t>
      </w:r>
      <w:r w:rsidR="00E93052" w:rsidRPr="00F4524A">
        <w:rPr>
          <w:sz w:val="30"/>
          <w:szCs w:val="30"/>
          <w:lang w:val="tt-RU"/>
        </w:rPr>
        <w:t>тур</w:t>
      </w:r>
      <w:r w:rsidR="00C30FCC" w:rsidRPr="00F4524A">
        <w:rPr>
          <w:sz w:val="30"/>
          <w:szCs w:val="30"/>
          <w:lang w:val="tt-RU"/>
        </w:rPr>
        <w:t>ында (I укылыш).</w:t>
      </w:r>
    </w:p>
    <w:p w:rsidR="007F25FC" w:rsidRPr="00F4524A" w:rsidRDefault="007F25FC" w:rsidP="007F25FC">
      <w:pPr>
        <w:rPr>
          <w:sz w:val="30"/>
          <w:szCs w:val="30"/>
          <w:lang w:val="tt-RU" w:eastAsia="en-US"/>
        </w:rPr>
      </w:pPr>
      <w:r w:rsidRPr="00F4524A">
        <w:rPr>
          <w:bCs/>
          <w:sz w:val="30"/>
          <w:szCs w:val="30"/>
          <w:lang w:val="tt-RU" w:eastAsia="en-US"/>
        </w:rPr>
        <w:lastRenderedPageBreak/>
        <w:t>7. «</w:t>
      </w:r>
      <w:r w:rsidRPr="00F4524A">
        <w:rPr>
          <w:bCs/>
          <w:sz w:val="30"/>
          <w:szCs w:val="30"/>
          <w:lang w:val="tt-RU"/>
        </w:rPr>
        <w:t>Татарстан Республикасының мәгълүмат системалары һәм аны мәгълүматлаштыру турында</w:t>
      </w:r>
      <w:r w:rsidRPr="00F4524A">
        <w:rPr>
          <w:bCs/>
          <w:sz w:val="30"/>
          <w:szCs w:val="30"/>
          <w:lang w:val="tt-RU" w:eastAsia="en-US"/>
        </w:rPr>
        <w:t xml:space="preserve">» </w:t>
      </w:r>
      <w:r w:rsidRPr="00F4524A">
        <w:rPr>
          <w:sz w:val="30"/>
          <w:szCs w:val="30"/>
          <w:lang w:val="tt-RU" w:eastAsia="en-US"/>
        </w:rPr>
        <w:t>Татарстан Республикасы Законының</w:t>
      </w:r>
      <w:r w:rsidR="00FF2FDC" w:rsidRPr="00F4524A">
        <w:rPr>
          <w:sz w:val="30"/>
          <w:szCs w:val="30"/>
          <w:lang w:val="tt-RU" w:eastAsia="en-US"/>
        </w:rPr>
        <w:t xml:space="preserve"> </w:t>
      </w:r>
      <w:r w:rsidRPr="00F4524A">
        <w:rPr>
          <w:sz w:val="30"/>
          <w:szCs w:val="30"/>
          <w:lang w:val="tt-RU" w:eastAsia="en-US"/>
        </w:rPr>
        <w:t>7 һәм 10 статьяларына үзгәрешләр кертү хакында»</w:t>
      </w:r>
      <w:r w:rsidRPr="00F4524A">
        <w:rPr>
          <w:sz w:val="30"/>
          <w:szCs w:val="30"/>
          <w:lang w:val="tt-RU"/>
        </w:rPr>
        <w:t xml:space="preserve"> 41</w:t>
      </w:r>
      <w:r w:rsidR="00FF2FDC" w:rsidRPr="00F4524A">
        <w:rPr>
          <w:sz w:val="30"/>
          <w:szCs w:val="30"/>
          <w:lang w:val="tt-RU"/>
        </w:rPr>
        <w:t>9</w:t>
      </w:r>
      <w:r w:rsidRPr="00F4524A">
        <w:rPr>
          <w:sz w:val="30"/>
          <w:szCs w:val="30"/>
          <w:lang w:val="tt-RU"/>
        </w:rPr>
        <w:t>-6 номерлы Татарстан Республикасы</w:t>
      </w:r>
      <w:r w:rsidR="00F4524A">
        <w:rPr>
          <w:sz w:val="30"/>
          <w:szCs w:val="30"/>
          <w:lang w:val="tt-RU" w:eastAsia="en-US"/>
        </w:rPr>
        <w:t xml:space="preserve"> законы проекты турында (I </w:t>
      </w:r>
      <w:r w:rsidRPr="00F4524A">
        <w:rPr>
          <w:sz w:val="30"/>
          <w:szCs w:val="30"/>
          <w:lang w:val="tt-RU" w:eastAsia="en-US"/>
        </w:rPr>
        <w:t>укылыш).</w:t>
      </w:r>
    </w:p>
    <w:p w:rsidR="006916B6" w:rsidRPr="00F4524A" w:rsidRDefault="00DB048C" w:rsidP="001868B4">
      <w:pPr>
        <w:autoSpaceDE w:val="0"/>
        <w:autoSpaceDN w:val="0"/>
        <w:adjustRightInd w:val="0"/>
        <w:outlineLvl w:val="0"/>
        <w:rPr>
          <w:sz w:val="30"/>
          <w:szCs w:val="30"/>
          <w:lang w:val="tt-RU"/>
        </w:rPr>
      </w:pPr>
      <w:r w:rsidRPr="00F4524A">
        <w:rPr>
          <w:sz w:val="30"/>
          <w:szCs w:val="30"/>
          <w:lang w:val="tt-RU"/>
        </w:rPr>
        <w:t xml:space="preserve">8. </w:t>
      </w:r>
      <w:r w:rsidR="006916B6" w:rsidRPr="00F4524A">
        <w:rPr>
          <w:sz w:val="30"/>
          <w:szCs w:val="30"/>
          <w:lang w:val="tt-RU"/>
        </w:rPr>
        <w:t>«</w:t>
      </w:r>
      <w:r w:rsidR="001868B4" w:rsidRPr="00F4524A">
        <w:rPr>
          <w:rFonts w:eastAsia="Helvetica"/>
          <w:bCs/>
          <w:sz w:val="30"/>
          <w:szCs w:val="30"/>
          <w:shd w:val="clear" w:color="auto" w:fill="FFFFFF"/>
          <w:lang w:val="tt-RU" w:eastAsia="zh-CN"/>
        </w:rPr>
        <w:t>Хуҗалык җәмгыятьләренең идарә итү һәм тикшереп тору органнарында дәүләт мәнфәгатьләрендә эш итүче вәкилләр турында</w:t>
      </w:r>
      <w:r w:rsidR="006916B6" w:rsidRPr="00F4524A">
        <w:rPr>
          <w:sz w:val="30"/>
          <w:szCs w:val="30"/>
          <w:lang w:val="tt-RU"/>
        </w:rPr>
        <w:t xml:space="preserve">» </w:t>
      </w:r>
      <w:r w:rsidR="00F4524A">
        <w:rPr>
          <w:sz w:val="30"/>
          <w:szCs w:val="30"/>
          <w:lang w:val="tt-RU"/>
        </w:rPr>
        <w:t xml:space="preserve">         </w:t>
      </w:r>
      <w:r w:rsidR="006916B6" w:rsidRPr="00F4524A">
        <w:rPr>
          <w:sz w:val="30"/>
          <w:szCs w:val="30"/>
          <w:lang w:val="tt-RU"/>
        </w:rPr>
        <w:t>4</w:t>
      </w:r>
      <w:r w:rsidR="001868B4" w:rsidRPr="00F4524A">
        <w:rPr>
          <w:sz w:val="30"/>
          <w:szCs w:val="30"/>
          <w:lang w:val="tt-RU"/>
        </w:rPr>
        <w:t>27</w:t>
      </w:r>
      <w:r w:rsidR="006916B6" w:rsidRPr="00F4524A">
        <w:rPr>
          <w:sz w:val="30"/>
          <w:szCs w:val="30"/>
          <w:lang w:val="tt-RU"/>
        </w:rPr>
        <w:t xml:space="preserve">-6 номерлы Татарстан Республикасы законы проекты </w:t>
      </w:r>
      <w:r w:rsidR="001868B4" w:rsidRPr="00F4524A">
        <w:rPr>
          <w:sz w:val="30"/>
          <w:szCs w:val="30"/>
          <w:lang w:val="tt-RU"/>
        </w:rPr>
        <w:t>хак</w:t>
      </w:r>
      <w:r w:rsidR="006916B6" w:rsidRPr="00F4524A">
        <w:rPr>
          <w:sz w:val="30"/>
          <w:szCs w:val="30"/>
          <w:lang w:val="tt-RU"/>
        </w:rPr>
        <w:t>ында (I укылыш).</w:t>
      </w:r>
    </w:p>
    <w:p w:rsidR="006916B6" w:rsidRPr="00F4524A" w:rsidRDefault="006916B6" w:rsidP="003C048F">
      <w:pPr>
        <w:pStyle w:val="22"/>
        <w:keepNext/>
        <w:keepLines/>
        <w:shd w:val="clear" w:color="auto" w:fill="auto"/>
        <w:tabs>
          <w:tab w:val="left" w:pos="851"/>
        </w:tabs>
        <w:spacing w:before="0" w:after="0" w:line="240" w:lineRule="auto"/>
        <w:ind w:firstLine="709"/>
        <w:jc w:val="both"/>
        <w:rPr>
          <w:b w:val="0"/>
          <w:sz w:val="30"/>
          <w:szCs w:val="30"/>
          <w:lang w:val="tt-RU"/>
        </w:rPr>
      </w:pPr>
      <w:r w:rsidRPr="00F4524A">
        <w:rPr>
          <w:b w:val="0"/>
          <w:sz w:val="30"/>
          <w:szCs w:val="30"/>
          <w:lang w:val="tt-RU"/>
        </w:rPr>
        <w:t xml:space="preserve">9. </w:t>
      </w:r>
      <w:r w:rsidR="002207D3" w:rsidRPr="00F4524A">
        <w:rPr>
          <w:b w:val="0"/>
          <w:sz w:val="30"/>
          <w:szCs w:val="30"/>
          <w:lang w:val="tt-RU"/>
        </w:rPr>
        <w:t>«Татарстан Республикасы территориясендә автомобиль юллары һәм юл эшчәнлеге турында» Татарстан Республикасы Законының аерым нигезләмәләренең үз көчен югалтуын тану хакында»</w:t>
      </w:r>
      <w:r w:rsidRPr="00F4524A">
        <w:rPr>
          <w:b w:val="0"/>
          <w:sz w:val="30"/>
          <w:szCs w:val="30"/>
          <w:lang w:val="tt-RU"/>
        </w:rPr>
        <w:t xml:space="preserve"> 4</w:t>
      </w:r>
      <w:r w:rsidR="002207D3" w:rsidRPr="00F4524A">
        <w:rPr>
          <w:b w:val="0"/>
          <w:sz w:val="30"/>
          <w:szCs w:val="30"/>
          <w:lang w:val="tt-RU"/>
        </w:rPr>
        <w:t>23</w:t>
      </w:r>
      <w:r w:rsidRPr="00F4524A">
        <w:rPr>
          <w:b w:val="0"/>
          <w:sz w:val="30"/>
          <w:szCs w:val="30"/>
          <w:lang w:val="tt-RU"/>
        </w:rPr>
        <w:t>-6 номерлы Татарстан Республикасы законы проекты турында (I укылыш).</w:t>
      </w:r>
    </w:p>
    <w:p w:rsidR="006916B6" w:rsidRPr="00F4524A" w:rsidRDefault="006916B6" w:rsidP="003C048F">
      <w:pPr>
        <w:ind w:firstLine="709"/>
        <w:rPr>
          <w:sz w:val="30"/>
          <w:szCs w:val="30"/>
          <w:lang w:val="tt-RU"/>
        </w:rPr>
      </w:pPr>
      <w:r w:rsidRPr="00F4524A">
        <w:rPr>
          <w:sz w:val="30"/>
          <w:szCs w:val="30"/>
          <w:lang w:val="tt-RU"/>
        </w:rPr>
        <w:t xml:space="preserve">10. </w:t>
      </w:r>
      <w:r w:rsidR="00E8229B" w:rsidRPr="00F4524A">
        <w:rPr>
          <w:sz w:val="30"/>
          <w:szCs w:val="30"/>
          <w:lang w:val="tt-RU"/>
        </w:rPr>
        <w:t>«</w:t>
      </w:r>
      <w:r w:rsidR="00E8229B" w:rsidRPr="00F4524A">
        <w:rPr>
          <w:bCs/>
          <w:sz w:val="30"/>
          <w:szCs w:val="30"/>
          <w:lang w:val="tt-RU"/>
        </w:rPr>
        <w:t xml:space="preserve">Гражданнарның торак хокукларын яклауны тәэмин итү турында» </w:t>
      </w:r>
      <w:r w:rsidR="00E8229B" w:rsidRPr="00F4524A">
        <w:rPr>
          <w:sz w:val="30"/>
          <w:szCs w:val="30"/>
          <w:lang w:val="tt-RU" w:eastAsia="en-US"/>
        </w:rPr>
        <w:t>Татарстан Республикасы Законына үзгәрешләр кертү хакында»</w:t>
      </w:r>
      <w:r w:rsidR="00E8229B" w:rsidRPr="00F4524A">
        <w:rPr>
          <w:sz w:val="30"/>
          <w:szCs w:val="30"/>
          <w:lang w:val="tt-RU"/>
        </w:rPr>
        <w:t xml:space="preserve"> 4</w:t>
      </w:r>
      <w:r w:rsidR="00A30D14" w:rsidRPr="00F4524A">
        <w:rPr>
          <w:sz w:val="30"/>
          <w:szCs w:val="30"/>
          <w:lang w:val="tt-RU"/>
        </w:rPr>
        <w:t>26</w:t>
      </w:r>
      <w:r w:rsidR="00E8229B" w:rsidRPr="00F4524A">
        <w:rPr>
          <w:sz w:val="30"/>
          <w:szCs w:val="30"/>
          <w:lang w:val="tt-RU"/>
        </w:rPr>
        <w:t>-6 номерлы Татарстан Республикасы</w:t>
      </w:r>
      <w:r w:rsidR="00E8229B" w:rsidRPr="00F4524A">
        <w:rPr>
          <w:sz w:val="30"/>
          <w:szCs w:val="30"/>
          <w:lang w:val="tt-RU" w:eastAsia="en-US"/>
        </w:rPr>
        <w:t xml:space="preserve"> законы проекты турында (I укылыш).</w:t>
      </w:r>
    </w:p>
    <w:p w:rsidR="006916B6" w:rsidRPr="00F4524A" w:rsidRDefault="006916B6" w:rsidP="003C048F">
      <w:pPr>
        <w:tabs>
          <w:tab w:val="left" w:pos="1134"/>
          <w:tab w:val="left" w:pos="1276"/>
        </w:tabs>
        <w:ind w:firstLine="709"/>
        <w:rPr>
          <w:sz w:val="30"/>
          <w:szCs w:val="30"/>
          <w:lang w:val="tt-RU"/>
        </w:rPr>
      </w:pPr>
      <w:r w:rsidRPr="00F4524A">
        <w:rPr>
          <w:sz w:val="30"/>
          <w:szCs w:val="30"/>
          <w:lang w:val="tt-RU"/>
        </w:rPr>
        <w:t xml:space="preserve">11. </w:t>
      </w:r>
      <w:r w:rsidR="00770950" w:rsidRPr="00F4524A">
        <w:rPr>
          <w:sz w:val="30"/>
          <w:szCs w:val="30"/>
          <w:lang w:val="tt-RU"/>
        </w:rPr>
        <w:t xml:space="preserve">«Татарстан Республикасы Экология кодексына үзгәрешләр кертү турында» </w:t>
      </w:r>
      <w:r w:rsidR="009E638D" w:rsidRPr="00F4524A">
        <w:rPr>
          <w:sz w:val="30"/>
          <w:szCs w:val="30"/>
          <w:lang w:val="tt-RU"/>
        </w:rPr>
        <w:t>390</w:t>
      </w:r>
      <w:r w:rsidR="00770950" w:rsidRPr="00F4524A">
        <w:rPr>
          <w:sz w:val="30"/>
          <w:szCs w:val="30"/>
          <w:lang w:val="tt-RU"/>
        </w:rPr>
        <w:t>-6 номерлы Татарстан Республикасы законы проекты хакында            (I укылыш).</w:t>
      </w:r>
    </w:p>
    <w:p w:rsidR="00D172E7" w:rsidRPr="00F4524A" w:rsidRDefault="00D172E7" w:rsidP="003C048F">
      <w:pPr>
        <w:pStyle w:val="ab"/>
        <w:tabs>
          <w:tab w:val="num" w:pos="7305"/>
          <w:tab w:val="num" w:pos="8582"/>
          <w:tab w:val="num" w:pos="9433"/>
        </w:tabs>
        <w:suppressAutoHyphens/>
        <w:autoSpaceDE w:val="0"/>
        <w:autoSpaceDN w:val="0"/>
        <w:adjustRightInd w:val="0"/>
        <w:ind w:left="0" w:firstLine="709"/>
        <w:outlineLvl w:val="0"/>
        <w:rPr>
          <w:bCs/>
          <w:sz w:val="30"/>
          <w:szCs w:val="30"/>
          <w:lang w:val="tt-RU"/>
        </w:rPr>
      </w:pPr>
      <w:r w:rsidRPr="00F4524A">
        <w:rPr>
          <w:bCs/>
          <w:sz w:val="30"/>
          <w:szCs w:val="30"/>
          <w:lang w:val="tt-RU"/>
        </w:rPr>
        <w:t xml:space="preserve">12. </w:t>
      </w:r>
      <w:r w:rsidR="00454AB2" w:rsidRPr="00F4524A">
        <w:rPr>
          <w:bCs/>
          <w:sz w:val="30"/>
          <w:szCs w:val="30"/>
          <w:lang w:val="tt-RU"/>
        </w:rPr>
        <w:t>«</w:t>
      </w:r>
      <w:r w:rsidR="00454AB2" w:rsidRPr="00F4524A">
        <w:rPr>
          <w:sz w:val="30"/>
          <w:szCs w:val="30"/>
          <w:lang w:val="tt-RU"/>
        </w:rPr>
        <w:t>Татарстан Республикасында бала хокукларын һәм аның законлы мәнфәгатьләрен яклауның аерым чаралары турында</w:t>
      </w:r>
      <w:r w:rsidR="001B4CC1" w:rsidRPr="00F4524A">
        <w:rPr>
          <w:sz w:val="30"/>
          <w:szCs w:val="30"/>
          <w:lang w:val="tt-RU"/>
        </w:rPr>
        <w:t>»</w:t>
      </w:r>
      <w:r w:rsidR="00454AB2" w:rsidRPr="00F4524A">
        <w:rPr>
          <w:sz w:val="30"/>
          <w:szCs w:val="30"/>
          <w:lang w:val="tt-RU"/>
        </w:rPr>
        <w:t xml:space="preserve"> </w:t>
      </w:r>
      <w:r w:rsidR="00454AB2" w:rsidRPr="00F4524A">
        <w:rPr>
          <w:sz w:val="30"/>
          <w:szCs w:val="30"/>
          <w:lang w:val="tt-RU" w:eastAsia="en-US"/>
        </w:rPr>
        <w:t xml:space="preserve">Татарстан Республикасы Законының </w:t>
      </w:r>
      <w:r w:rsidR="001B4CC1" w:rsidRPr="00F4524A">
        <w:rPr>
          <w:sz w:val="30"/>
          <w:szCs w:val="30"/>
          <w:lang w:val="tt-RU" w:eastAsia="en-US"/>
        </w:rPr>
        <w:t xml:space="preserve">4 </w:t>
      </w:r>
      <w:r w:rsidR="00454AB2" w:rsidRPr="00F4524A">
        <w:rPr>
          <w:sz w:val="30"/>
          <w:szCs w:val="30"/>
          <w:lang w:val="tt-RU" w:eastAsia="en-US"/>
        </w:rPr>
        <w:t>статья</w:t>
      </w:r>
      <w:r w:rsidR="001B4CC1" w:rsidRPr="00F4524A">
        <w:rPr>
          <w:sz w:val="30"/>
          <w:szCs w:val="30"/>
          <w:lang w:val="tt-RU" w:eastAsia="en-US"/>
        </w:rPr>
        <w:t>с</w:t>
      </w:r>
      <w:r w:rsidR="00454AB2" w:rsidRPr="00F4524A">
        <w:rPr>
          <w:sz w:val="30"/>
          <w:szCs w:val="30"/>
          <w:lang w:val="tt-RU" w:eastAsia="en-US"/>
        </w:rPr>
        <w:t>ына үзгәреш кертү хакында»</w:t>
      </w:r>
      <w:r w:rsidR="00454AB2" w:rsidRPr="00F4524A">
        <w:rPr>
          <w:sz w:val="30"/>
          <w:szCs w:val="30"/>
          <w:lang w:val="tt-RU"/>
        </w:rPr>
        <w:t xml:space="preserve"> 4</w:t>
      </w:r>
      <w:r w:rsidR="005A6DE2" w:rsidRPr="00F4524A">
        <w:rPr>
          <w:sz w:val="30"/>
          <w:szCs w:val="30"/>
          <w:lang w:val="tt-RU"/>
        </w:rPr>
        <w:t>28</w:t>
      </w:r>
      <w:r w:rsidR="00454AB2" w:rsidRPr="00F4524A">
        <w:rPr>
          <w:sz w:val="30"/>
          <w:szCs w:val="30"/>
          <w:lang w:val="tt-RU"/>
        </w:rPr>
        <w:t>-6 номерлы Татарстан Республикасы</w:t>
      </w:r>
      <w:r w:rsidR="00454AB2" w:rsidRPr="00F4524A">
        <w:rPr>
          <w:sz w:val="30"/>
          <w:szCs w:val="30"/>
          <w:lang w:val="tt-RU" w:eastAsia="en-US"/>
        </w:rPr>
        <w:t xml:space="preserve"> законы проекты турында (I укылыш).</w:t>
      </w:r>
    </w:p>
    <w:p w:rsidR="00547E3A" w:rsidRPr="00F4524A" w:rsidRDefault="00D172E7" w:rsidP="00547E3A">
      <w:pPr>
        <w:pStyle w:val="ab"/>
        <w:tabs>
          <w:tab w:val="num" w:pos="8582"/>
          <w:tab w:val="num" w:pos="9433"/>
        </w:tabs>
        <w:suppressAutoHyphens/>
        <w:autoSpaceDE w:val="0"/>
        <w:autoSpaceDN w:val="0"/>
        <w:adjustRightInd w:val="0"/>
        <w:ind w:left="0" w:firstLine="709"/>
        <w:outlineLvl w:val="0"/>
        <w:rPr>
          <w:sz w:val="30"/>
          <w:szCs w:val="30"/>
          <w:lang w:val="tt-RU"/>
        </w:rPr>
      </w:pPr>
      <w:r w:rsidRPr="00F4524A">
        <w:rPr>
          <w:sz w:val="30"/>
          <w:szCs w:val="30"/>
          <w:lang w:val="tt-RU"/>
        </w:rPr>
        <w:t>13.</w:t>
      </w:r>
      <w:r w:rsidR="00240E6B" w:rsidRPr="00F4524A">
        <w:rPr>
          <w:sz w:val="30"/>
          <w:szCs w:val="30"/>
          <w:lang w:val="tt-RU"/>
        </w:rPr>
        <w:t xml:space="preserve"> </w:t>
      </w:r>
      <w:r w:rsidR="00F32F6A" w:rsidRPr="00F4524A">
        <w:rPr>
          <w:sz w:val="30"/>
          <w:szCs w:val="30"/>
          <w:lang w:val="tt-RU"/>
        </w:rPr>
        <w:t>Татарстан Республикасы Дәүләт Советының аерым карарларына үзгәрешләр кертү һәм Татарстан Республикасы Дәүләт Советының аерым карарларының (карарлар нигезләмәләренең) үз көчен югалтуын тану хакында</w:t>
      </w:r>
      <w:r w:rsidRPr="00F4524A">
        <w:rPr>
          <w:sz w:val="30"/>
          <w:szCs w:val="30"/>
          <w:lang w:val="tt-RU"/>
        </w:rPr>
        <w:t>.</w:t>
      </w:r>
    </w:p>
    <w:p w:rsidR="00547E3A" w:rsidRPr="00F4524A" w:rsidRDefault="00D172E7" w:rsidP="00547E3A">
      <w:pPr>
        <w:pStyle w:val="ab"/>
        <w:tabs>
          <w:tab w:val="num" w:pos="8582"/>
          <w:tab w:val="num" w:pos="9433"/>
        </w:tabs>
        <w:suppressAutoHyphens/>
        <w:autoSpaceDE w:val="0"/>
        <w:autoSpaceDN w:val="0"/>
        <w:adjustRightInd w:val="0"/>
        <w:ind w:left="0" w:firstLine="709"/>
        <w:outlineLvl w:val="0"/>
        <w:rPr>
          <w:sz w:val="30"/>
          <w:szCs w:val="30"/>
          <w:lang w:val="tt-RU"/>
        </w:rPr>
      </w:pPr>
      <w:r w:rsidRPr="00F4524A">
        <w:rPr>
          <w:sz w:val="30"/>
          <w:szCs w:val="30"/>
          <w:lang w:val="tt-RU"/>
        </w:rPr>
        <w:t xml:space="preserve">14. </w:t>
      </w:r>
      <w:r w:rsidR="00A73AEE" w:rsidRPr="00F4524A">
        <w:rPr>
          <w:sz w:val="30"/>
          <w:szCs w:val="30"/>
          <w:lang w:val="tt-RU"/>
        </w:rPr>
        <w:t>Татарстан Республикасы Дәүләт Советының аерым карарларына үзгәрешләр кертү турында</w:t>
      </w:r>
      <w:r w:rsidRPr="00F4524A">
        <w:rPr>
          <w:sz w:val="30"/>
          <w:szCs w:val="30"/>
          <w:lang w:val="tt-RU"/>
        </w:rPr>
        <w:t>.</w:t>
      </w:r>
    </w:p>
    <w:p w:rsidR="00547E3A" w:rsidRPr="00F4524A" w:rsidRDefault="00547E3A" w:rsidP="00547E3A">
      <w:pPr>
        <w:pStyle w:val="ab"/>
        <w:tabs>
          <w:tab w:val="num" w:pos="8582"/>
          <w:tab w:val="num" w:pos="9433"/>
        </w:tabs>
        <w:suppressAutoHyphens/>
        <w:autoSpaceDE w:val="0"/>
        <w:autoSpaceDN w:val="0"/>
        <w:adjustRightInd w:val="0"/>
        <w:ind w:left="0" w:firstLine="709"/>
        <w:outlineLvl w:val="0"/>
        <w:rPr>
          <w:sz w:val="30"/>
          <w:szCs w:val="30"/>
          <w:shd w:val="clear" w:color="auto" w:fill="FFFFFF"/>
          <w:lang w:val="tt-RU"/>
        </w:rPr>
      </w:pPr>
      <w:r w:rsidRPr="00F4524A">
        <w:rPr>
          <w:sz w:val="30"/>
          <w:szCs w:val="30"/>
          <w:lang w:val="tt-RU"/>
        </w:rPr>
        <w:t xml:space="preserve">15. </w:t>
      </w:r>
      <w:r w:rsidRPr="00F4524A">
        <w:rPr>
          <w:sz w:val="30"/>
          <w:szCs w:val="30"/>
          <w:shd w:val="clear" w:color="auto" w:fill="FFFFFF"/>
          <w:lang w:val="tt-RU"/>
        </w:rPr>
        <w:t>Экологи</w:t>
      </w:r>
      <w:r w:rsidR="006A7717" w:rsidRPr="00F4524A">
        <w:rPr>
          <w:sz w:val="30"/>
          <w:szCs w:val="30"/>
          <w:shd w:val="clear" w:color="auto" w:fill="FFFFFF"/>
          <w:lang w:val="tt-RU"/>
        </w:rPr>
        <w:t>к</w:t>
      </w:r>
      <w:r w:rsidRPr="00F4524A">
        <w:rPr>
          <w:sz w:val="30"/>
          <w:szCs w:val="30"/>
          <w:shd w:val="clear" w:color="auto" w:fill="FFFFFF"/>
          <w:lang w:val="tt-RU"/>
        </w:rPr>
        <w:t xml:space="preserve"> хисаплылы</w:t>
      </w:r>
      <w:r w:rsidR="006A7717" w:rsidRPr="00F4524A">
        <w:rPr>
          <w:sz w:val="30"/>
          <w:szCs w:val="30"/>
          <w:shd w:val="clear" w:color="auto" w:fill="FFFFFF"/>
          <w:lang w:val="tt-RU"/>
        </w:rPr>
        <w:t xml:space="preserve">к </w:t>
      </w:r>
      <w:r w:rsidRPr="00F4524A">
        <w:rPr>
          <w:sz w:val="30"/>
          <w:szCs w:val="30"/>
          <w:shd w:val="clear" w:color="auto" w:fill="FFFFFF"/>
          <w:lang w:val="tt-RU"/>
        </w:rPr>
        <w:t>тапшыру өлкәсендә таләпләрне камилләштерү мәсьәләсе буенча</w:t>
      </w:r>
      <w:r w:rsidRPr="00F4524A">
        <w:rPr>
          <w:bCs/>
          <w:sz w:val="30"/>
          <w:szCs w:val="30"/>
          <w:lang w:val="tt-RU"/>
        </w:rPr>
        <w:t xml:space="preserve"> Россия Федерациясе Хөкүмәте Рәисе М.В.</w:t>
      </w:r>
      <w:r w:rsidR="00F4524A">
        <w:rPr>
          <w:bCs/>
          <w:sz w:val="30"/>
          <w:szCs w:val="30"/>
          <w:lang w:val="tt-RU"/>
        </w:rPr>
        <w:t xml:space="preserve"> </w:t>
      </w:r>
      <w:r w:rsidRPr="00F4524A">
        <w:rPr>
          <w:bCs/>
          <w:sz w:val="30"/>
          <w:szCs w:val="30"/>
          <w:lang w:val="tt-RU"/>
        </w:rPr>
        <w:t>Мишустинга</w:t>
      </w:r>
      <w:r w:rsidRPr="00F4524A">
        <w:rPr>
          <w:sz w:val="30"/>
          <w:szCs w:val="30"/>
          <w:shd w:val="clear" w:color="auto" w:fill="FFFFFF"/>
          <w:lang w:val="tt-RU"/>
        </w:rPr>
        <w:t xml:space="preserve"> Татарстан Республикасы Дәүләт Советы мөрәҗәгате турында.</w:t>
      </w:r>
    </w:p>
    <w:p w:rsidR="00547E3A" w:rsidRPr="00F4524A" w:rsidRDefault="00547E3A" w:rsidP="00547E3A">
      <w:pPr>
        <w:pStyle w:val="ab"/>
        <w:tabs>
          <w:tab w:val="num" w:pos="8582"/>
          <w:tab w:val="num" w:pos="9433"/>
        </w:tabs>
        <w:suppressAutoHyphens/>
        <w:autoSpaceDE w:val="0"/>
        <w:autoSpaceDN w:val="0"/>
        <w:adjustRightInd w:val="0"/>
        <w:ind w:left="0" w:firstLine="709"/>
        <w:outlineLvl w:val="0"/>
        <w:rPr>
          <w:sz w:val="30"/>
          <w:szCs w:val="30"/>
          <w:lang w:val="tt-RU"/>
        </w:rPr>
      </w:pPr>
      <w:r w:rsidRPr="00F4524A">
        <w:rPr>
          <w:sz w:val="30"/>
          <w:szCs w:val="30"/>
          <w:shd w:val="clear" w:color="auto" w:fill="FFFFFF"/>
          <w:lang w:val="tt-RU"/>
        </w:rPr>
        <w:t xml:space="preserve">16. </w:t>
      </w:r>
      <w:r w:rsidRPr="00F4524A">
        <w:rPr>
          <w:sz w:val="30"/>
          <w:szCs w:val="30"/>
          <w:lang w:val="tt-RU"/>
        </w:rPr>
        <w:t>Татарстан Республикасы  территориясендә яшьләрнең хәле һәм яшьләр сәясәтен гамәлгә ашыру барышы турында Татарстан Республикасы Министрлар Кабинеты доклады.</w:t>
      </w:r>
    </w:p>
    <w:p w:rsidR="00547E3A" w:rsidRPr="00F4524A" w:rsidRDefault="00547E3A" w:rsidP="00547E3A">
      <w:pPr>
        <w:pStyle w:val="ab"/>
        <w:tabs>
          <w:tab w:val="num" w:pos="8582"/>
          <w:tab w:val="num" w:pos="9433"/>
        </w:tabs>
        <w:suppressAutoHyphens/>
        <w:autoSpaceDE w:val="0"/>
        <w:autoSpaceDN w:val="0"/>
        <w:adjustRightInd w:val="0"/>
        <w:ind w:left="0" w:firstLine="709"/>
        <w:outlineLvl w:val="0"/>
        <w:rPr>
          <w:sz w:val="30"/>
          <w:szCs w:val="30"/>
          <w:lang w:val="tt-RU"/>
        </w:rPr>
      </w:pPr>
      <w:r w:rsidRPr="00F4524A">
        <w:rPr>
          <w:sz w:val="30"/>
          <w:szCs w:val="30"/>
          <w:lang w:val="tt-RU"/>
        </w:rPr>
        <w:t xml:space="preserve">17. 2022 елда Татарстан Республикасы Хисап палатасы эшчәнлеге турында хисап. </w:t>
      </w:r>
    </w:p>
    <w:p w:rsidR="00547E3A" w:rsidRPr="00F4524A" w:rsidRDefault="00547E3A" w:rsidP="00547E3A">
      <w:pPr>
        <w:pStyle w:val="ab"/>
        <w:tabs>
          <w:tab w:val="num" w:pos="8582"/>
          <w:tab w:val="num" w:pos="9433"/>
        </w:tabs>
        <w:suppressAutoHyphens/>
        <w:autoSpaceDE w:val="0"/>
        <w:autoSpaceDN w:val="0"/>
        <w:adjustRightInd w:val="0"/>
        <w:ind w:left="0" w:firstLine="709"/>
        <w:outlineLvl w:val="0"/>
        <w:rPr>
          <w:sz w:val="30"/>
          <w:szCs w:val="30"/>
          <w:lang w:val="tt-RU"/>
        </w:rPr>
      </w:pPr>
      <w:r w:rsidRPr="00F4524A">
        <w:rPr>
          <w:sz w:val="30"/>
          <w:szCs w:val="30"/>
          <w:lang w:val="tt-RU"/>
        </w:rPr>
        <w:t>18. А.Н. Латышев турында.</w:t>
      </w:r>
    </w:p>
    <w:p w:rsidR="00547E3A" w:rsidRPr="00F4524A" w:rsidRDefault="00547E3A" w:rsidP="00547E3A">
      <w:pPr>
        <w:pStyle w:val="ab"/>
        <w:tabs>
          <w:tab w:val="num" w:pos="8582"/>
          <w:tab w:val="num" w:pos="9433"/>
        </w:tabs>
        <w:suppressAutoHyphens/>
        <w:autoSpaceDE w:val="0"/>
        <w:autoSpaceDN w:val="0"/>
        <w:adjustRightInd w:val="0"/>
        <w:ind w:left="0" w:firstLine="709"/>
        <w:outlineLvl w:val="0"/>
        <w:rPr>
          <w:sz w:val="30"/>
          <w:szCs w:val="30"/>
          <w:lang w:val="be-BY"/>
        </w:rPr>
      </w:pPr>
      <w:r w:rsidRPr="00F4524A">
        <w:rPr>
          <w:sz w:val="30"/>
          <w:szCs w:val="30"/>
          <w:lang w:val="tt-RU"/>
        </w:rPr>
        <w:t xml:space="preserve">19. </w:t>
      </w:r>
      <w:r w:rsidRPr="00F4524A">
        <w:rPr>
          <w:sz w:val="30"/>
          <w:szCs w:val="30"/>
          <w:lang w:val="be-BY"/>
        </w:rPr>
        <w:t>«Республика Татарстан» газетасы баш мөхәррире вазыйфасына А.Е. Угаровны билгеләп кую турында.</w:t>
      </w:r>
    </w:p>
    <w:p w:rsidR="00547E3A" w:rsidRPr="00F4524A" w:rsidRDefault="00547E3A" w:rsidP="00547E3A">
      <w:pPr>
        <w:pStyle w:val="ab"/>
        <w:tabs>
          <w:tab w:val="num" w:pos="8582"/>
          <w:tab w:val="num" w:pos="9433"/>
        </w:tabs>
        <w:suppressAutoHyphens/>
        <w:autoSpaceDE w:val="0"/>
        <w:autoSpaceDN w:val="0"/>
        <w:adjustRightInd w:val="0"/>
        <w:ind w:left="0" w:firstLine="709"/>
        <w:outlineLvl w:val="0"/>
        <w:rPr>
          <w:sz w:val="30"/>
          <w:szCs w:val="30"/>
          <w:shd w:val="clear" w:color="auto" w:fill="FFFFFF"/>
          <w:lang w:val="tt-RU"/>
        </w:rPr>
      </w:pPr>
      <w:r w:rsidRPr="00F4524A">
        <w:rPr>
          <w:sz w:val="30"/>
          <w:szCs w:val="30"/>
          <w:lang w:val="be-BY"/>
        </w:rPr>
        <w:t xml:space="preserve">20. </w:t>
      </w:r>
      <w:r w:rsidRPr="00F4524A">
        <w:rPr>
          <w:sz w:val="30"/>
          <w:szCs w:val="30"/>
          <w:shd w:val="clear" w:color="auto" w:fill="FFFFFF"/>
          <w:lang w:val="tt-RU"/>
        </w:rPr>
        <w:t xml:space="preserve">«Россия Федерациясе Салым кодексының икенче өлешенең 145 статьясына үзгәрешләр кертү турында» федераль закон проектын Россия Федерациясе Федераль Собраниесе Дәүләт Думасына кертү буенча Саха </w:t>
      </w:r>
      <w:r w:rsidRPr="00F4524A">
        <w:rPr>
          <w:sz w:val="30"/>
          <w:szCs w:val="30"/>
          <w:shd w:val="clear" w:color="auto" w:fill="FFFFFF"/>
          <w:lang w:val="tt-RU"/>
        </w:rPr>
        <w:lastRenderedPageBreak/>
        <w:t>Республикасы (Якутия) Дәүләт Собраниесе (Ил Төмән) закон чыгару инициативасы хакында.</w:t>
      </w:r>
    </w:p>
    <w:p w:rsidR="00547E3A" w:rsidRPr="00F4524A" w:rsidRDefault="00547E3A" w:rsidP="00547E3A">
      <w:pPr>
        <w:pStyle w:val="ab"/>
        <w:tabs>
          <w:tab w:val="num" w:pos="8582"/>
          <w:tab w:val="num" w:pos="9433"/>
        </w:tabs>
        <w:suppressAutoHyphens/>
        <w:autoSpaceDE w:val="0"/>
        <w:autoSpaceDN w:val="0"/>
        <w:adjustRightInd w:val="0"/>
        <w:ind w:left="0" w:firstLine="709"/>
        <w:outlineLvl w:val="0"/>
        <w:rPr>
          <w:sz w:val="30"/>
          <w:szCs w:val="30"/>
          <w:shd w:val="clear" w:color="auto" w:fill="FFFFFF"/>
          <w:lang w:val="tt-RU"/>
        </w:rPr>
      </w:pPr>
      <w:r w:rsidRPr="00F4524A">
        <w:rPr>
          <w:sz w:val="30"/>
          <w:szCs w:val="30"/>
          <w:shd w:val="clear" w:color="auto" w:fill="FFFFFF"/>
          <w:lang w:val="tt-RU"/>
        </w:rPr>
        <w:t>21. «Россия Федерациясе Җир кодексының 39</w:t>
      </w:r>
      <w:r w:rsidRPr="00F4524A">
        <w:rPr>
          <w:sz w:val="30"/>
          <w:szCs w:val="30"/>
          <w:shd w:val="clear" w:color="auto" w:fill="FFFFFF"/>
          <w:vertAlign w:val="superscript"/>
          <w:lang w:val="tt-RU"/>
        </w:rPr>
        <w:t xml:space="preserve">10 </w:t>
      </w:r>
      <w:r w:rsidRPr="00F4524A">
        <w:rPr>
          <w:sz w:val="30"/>
          <w:szCs w:val="30"/>
          <w:shd w:val="clear" w:color="auto" w:fill="FFFFFF"/>
          <w:lang w:val="tt-RU"/>
        </w:rPr>
        <w:t>статьясына үзгәрешләр кертү турында» федераль закон проектын Россия Федерациясе Федераль Собраниесе Дәүләт Думасына кертү буенча Удмуртия Республикасы Дәүләт Советы закон чыгару инициативасы хакында.</w:t>
      </w:r>
    </w:p>
    <w:p w:rsidR="00547E3A" w:rsidRPr="00F4524A" w:rsidRDefault="00547E3A" w:rsidP="006A7717">
      <w:pPr>
        <w:pStyle w:val="ab"/>
        <w:tabs>
          <w:tab w:val="num" w:pos="8582"/>
          <w:tab w:val="num" w:pos="9433"/>
        </w:tabs>
        <w:suppressAutoHyphens/>
        <w:autoSpaceDE w:val="0"/>
        <w:autoSpaceDN w:val="0"/>
        <w:adjustRightInd w:val="0"/>
        <w:ind w:left="0" w:firstLine="709"/>
        <w:outlineLvl w:val="0"/>
        <w:rPr>
          <w:sz w:val="30"/>
          <w:szCs w:val="30"/>
          <w:shd w:val="clear" w:color="auto" w:fill="FFFFFF"/>
          <w:lang w:val="tt-RU"/>
        </w:rPr>
      </w:pPr>
      <w:r w:rsidRPr="00F4524A">
        <w:rPr>
          <w:sz w:val="30"/>
          <w:szCs w:val="30"/>
          <w:shd w:val="clear" w:color="auto" w:fill="FFFFFF"/>
          <w:lang w:val="tt-RU"/>
        </w:rPr>
        <w:t xml:space="preserve">22. «Кулланучылар хокукларын яклау турында» Россия Федерациясе Законына үзгәрешләр кертү хакында» 353469-8 </w:t>
      </w:r>
      <w:r w:rsidR="000E32D8">
        <w:rPr>
          <w:sz w:val="30"/>
          <w:szCs w:val="30"/>
          <w:shd w:val="clear" w:color="auto" w:fill="FFFFFF"/>
          <w:lang w:val="tt-RU"/>
        </w:rPr>
        <w:t xml:space="preserve">номерлы </w:t>
      </w:r>
      <w:r w:rsidRPr="00F4524A">
        <w:rPr>
          <w:sz w:val="30"/>
          <w:szCs w:val="30"/>
          <w:shd w:val="clear" w:color="auto" w:fill="FFFFFF"/>
          <w:lang w:val="tt-RU"/>
        </w:rPr>
        <w:t>федераль закон проекты турында (</w:t>
      </w:r>
      <w:r w:rsidR="006A7717" w:rsidRPr="00F4524A">
        <w:rPr>
          <w:sz w:val="30"/>
          <w:szCs w:val="30"/>
          <w:shd w:val="clear" w:color="auto" w:fill="FFFFFF"/>
          <w:lang w:val="tt-RU"/>
        </w:rPr>
        <w:t>кулланучыга товарларның (продукциянең) техник регламентларда билгеләнгән таләпләргә һәм (яисә) мәҗбүри таләпләргә туры килүе турында тапшырылган туры килү сертификатлары һәм теркәлгән декларацияләр реестрындагы язмага сылтама  бирү хакында</w:t>
      </w:r>
      <w:r w:rsidRPr="00F4524A">
        <w:rPr>
          <w:sz w:val="30"/>
          <w:szCs w:val="30"/>
          <w:shd w:val="clear" w:color="auto" w:fill="FFFFFF"/>
          <w:lang w:val="tt-RU"/>
        </w:rPr>
        <w:t>).</w:t>
      </w:r>
    </w:p>
    <w:p w:rsidR="00547E3A" w:rsidRPr="00F4524A" w:rsidRDefault="00547E3A" w:rsidP="00547E3A">
      <w:pPr>
        <w:pStyle w:val="ab"/>
        <w:tabs>
          <w:tab w:val="num" w:pos="8582"/>
          <w:tab w:val="num" w:pos="9433"/>
        </w:tabs>
        <w:suppressAutoHyphens/>
        <w:autoSpaceDE w:val="0"/>
        <w:autoSpaceDN w:val="0"/>
        <w:adjustRightInd w:val="0"/>
        <w:ind w:left="0" w:firstLine="709"/>
        <w:outlineLvl w:val="0"/>
        <w:rPr>
          <w:sz w:val="30"/>
          <w:szCs w:val="30"/>
          <w:shd w:val="clear" w:color="auto" w:fill="FFFFFF"/>
          <w:lang w:val="tt-RU"/>
        </w:rPr>
      </w:pPr>
      <w:r w:rsidRPr="00F4524A">
        <w:rPr>
          <w:sz w:val="30"/>
          <w:szCs w:val="30"/>
          <w:shd w:val="clear" w:color="auto" w:fill="FFFFFF"/>
          <w:lang w:val="tt-RU"/>
        </w:rPr>
        <w:t>23. «Мәдәният турында Россия Федерациясе законнары нигезләре» Россия Федера</w:t>
      </w:r>
      <w:r w:rsidR="000E32D8">
        <w:rPr>
          <w:sz w:val="30"/>
          <w:szCs w:val="30"/>
          <w:shd w:val="clear" w:color="auto" w:fill="FFFFFF"/>
          <w:lang w:val="tt-RU"/>
        </w:rPr>
        <w:t xml:space="preserve">циясе Законының 52 </w:t>
      </w:r>
      <w:r w:rsidRPr="00F4524A">
        <w:rPr>
          <w:sz w:val="30"/>
          <w:szCs w:val="30"/>
          <w:shd w:val="clear" w:color="auto" w:fill="FFFFFF"/>
          <w:lang w:val="tt-RU"/>
        </w:rPr>
        <w:t xml:space="preserve">статьясына үзгәреш кертү хакында» 325561-8 номерлы федераль закон проекты турында (түләүле чаралар оештырганда </w:t>
      </w:r>
      <w:r w:rsidR="007705BD" w:rsidRPr="00F4524A">
        <w:rPr>
          <w:sz w:val="30"/>
          <w:szCs w:val="30"/>
          <w:shd w:val="clear" w:color="auto" w:fill="FFFFFF"/>
          <w:lang w:val="tt-RU"/>
        </w:rPr>
        <w:t xml:space="preserve">мәдәният оешмалары </w:t>
      </w:r>
      <w:r w:rsidRPr="00F4524A">
        <w:rPr>
          <w:sz w:val="30"/>
          <w:szCs w:val="30"/>
          <w:shd w:val="clear" w:color="auto" w:fill="FFFFFF"/>
          <w:lang w:val="tt-RU"/>
        </w:rPr>
        <w:t xml:space="preserve">ташламалар билгеләргә хокуклы </w:t>
      </w:r>
      <w:r w:rsidR="006A7717" w:rsidRPr="00F4524A">
        <w:rPr>
          <w:sz w:val="30"/>
          <w:szCs w:val="30"/>
          <w:shd w:val="clear" w:color="auto" w:fill="FFFFFF"/>
          <w:lang w:val="tt-RU"/>
        </w:rPr>
        <w:t xml:space="preserve">аерым категория </w:t>
      </w:r>
      <w:r w:rsidR="007705BD" w:rsidRPr="00F4524A">
        <w:rPr>
          <w:sz w:val="30"/>
          <w:szCs w:val="30"/>
          <w:shd w:val="clear" w:color="auto" w:fill="FFFFFF"/>
          <w:lang w:val="tt-RU"/>
        </w:rPr>
        <w:t xml:space="preserve">гражданнарның </w:t>
      </w:r>
      <w:r w:rsidR="006A7717" w:rsidRPr="00F4524A">
        <w:rPr>
          <w:sz w:val="30"/>
          <w:szCs w:val="30"/>
          <w:shd w:val="clear" w:color="auto" w:fill="FFFFFF"/>
          <w:lang w:val="tt-RU"/>
        </w:rPr>
        <w:t xml:space="preserve">исемлеген тулыландыру </w:t>
      </w:r>
      <w:r w:rsidRPr="00F4524A">
        <w:rPr>
          <w:sz w:val="30"/>
          <w:szCs w:val="30"/>
          <w:shd w:val="clear" w:color="auto" w:fill="FFFFFF"/>
          <w:lang w:val="tt-RU"/>
        </w:rPr>
        <w:t>өлешендә).</w:t>
      </w:r>
    </w:p>
    <w:p w:rsidR="00547E3A" w:rsidRPr="00F4524A" w:rsidRDefault="00547E3A" w:rsidP="00547E3A">
      <w:pPr>
        <w:pStyle w:val="ab"/>
        <w:tabs>
          <w:tab w:val="num" w:pos="8582"/>
          <w:tab w:val="num" w:pos="9433"/>
        </w:tabs>
        <w:suppressAutoHyphens/>
        <w:autoSpaceDE w:val="0"/>
        <w:autoSpaceDN w:val="0"/>
        <w:adjustRightInd w:val="0"/>
        <w:ind w:left="0" w:firstLine="709"/>
        <w:outlineLvl w:val="0"/>
        <w:rPr>
          <w:sz w:val="30"/>
          <w:szCs w:val="30"/>
          <w:lang w:val="tt-RU"/>
        </w:rPr>
      </w:pPr>
      <w:r w:rsidRPr="00F4524A">
        <w:rPr>
          <w:sz w:val="30"/>
          <w:szCs w:val="30"/>
          <w:shd w:val="clear" w:color="auto" w:fill="FFFFFF"/>
          <w:lang w:val="tt-RU"/>
        </w:rPr>
        <w:t xml:space="preserve">24. Хөкүмәт сәгате: «Татарстан Республикасында </w:t>
      </w:r>
      <w:r w:rsidR="001118D3" w:rsidRPr="00F4524A">
        <w:rPr>
          <w:sz w:val="30"/>
          <w:szCs w:val="30"/>
          <w:shd w:val="clear" w:color="auto" w:fill="FFFFFF"/>
          <w:lang w:val="tt-RU"/>
        </w:rPr>
        <w:t xml:space="preserve">юл-транспорт һәлакәтләре </w:t>
      </w:r>
      <w:r w:rsidR="001118D3">
        <w:rPr>
          <w:sz w:val="30"/>
          <w:szCs w:val="30"/>
          <w:shd w:val="clear" w:color="auto" w:fill="FFFFFF"/>
          <w:lang w:val="tt-RU"/>
        </w:rPr>
        <w:t>торышы, аларның</w:t>
      </w:r>
      <w:r w:rsidRPr="00F4524A">
        <w:rPr>
          <w:sz w:val="30"/>
          <w:szCs w:val="30"/>
          <w:shd w:val="clear" w:color="auto" w:fill="FFFFFF"/>
          <w:lang w:val="tt-RU"/>
        </w:rPr>
        <w:t xml:space="preserve"> санын һәм алардан килгән зыяннарны</w:t>
      </w:r>
      <w:r w:rsidR="001118D3">
        <w:rPr>
          <w:sz w:val="30"/>
          <w:szCs w:val="30"/>
          <w:shd w:val="clear" w:color="auto" w:fill="FFFFFF"/>
          <w:lang w:val="tt-RU"/>
        </w:rPr>
        <w:t xml:space="preserve"> </w:t>
      </w:r>
      <w:r w:rsidRPr="00F4524A">
        <w:rPr>
          <w:sz w:val="30"/>
          <w:szCs w:val="30"/>
          <w:shd w:val="clear" w:color="auto" w:fill="FFFFFF"/>
          <w:lang w:val="tt-RU"/>
        </w:rPr>
        <w:t xml:space="preserve"> </w:t>
      </w:r>
      <w:r w:rsidR="001118D3">
        <w:rPr>
          <w:sz w:val="30"/>
          <w:szCs w:val="30"/>
          <w:shd w:val="clear" w:color="auto" w:fill="FFFFFF"/>
          <w:lang w:val="tt-RU"/>
        </w:rPr>
        <w:t>киметү</w:t>
      </w:r>
      <w:r w:rsidR="001118D3" w:rsidRPr="00F4524A">
        <w:rPr>
          <w:sz w:val="30"/>
          <w:szCs w:val="30"/>
          <w:shd w:val="clear" w:color="auto" w:fill="FFFFFF"/>
          <w:lang w:val="tt-RU"/>
        </w:rPr>
        <w:t xml:space="preserve"> </w:t>
      </w:r>
      <w:r w:rsidR="001118D3">
        <w:rPr>
          <w:sz w:val="30"/>
          <w:szCs w:val="30"/>
          <w:shd w:val="clear" w:color="auto" w:fill="FFFFFF"/>
          <w:lang w:val="tt-RU"/>
        </w:rPr>
        <w:t>бу</w:t>
      </w:r>
      <w:r w:rsidRPr="00F4524A">
        <w:rPr>
          <w:sz w:val="30"/>
          <w:szCs w:val="30"/>
          <w:shd w:val="clear" w:color="auto" w:fill="FFFFFF"/>
          <w:lang w:val="tt-RU"/>
        </w:rPr>
        <w:t xml:space="preserve">енча өстәмә чаралар </w:t>
      </w:r>
      <w:r w:rsidR="001118D3">
        <w:rPr>
          <w:sz w:val="30"/>
          <w:szCs w:val="30"/>
          <w:shd w:val="clear" w:color="auto" w:fill="FFFFFF"/>
          <w:lang w:val="tt-RU"/>
        </w:rPr>
        <w:t>тур</w:t>
      </w:r>
      <w:r w:rsidRPr="00F4524A">
        <w:rPr>
          <w:sz w:val="30"/>
          <w:szCs w:val="30"/>
          <w:shd w:val="clear" w:color="auto" w:fill="FFFFFF"/>
          <w:lang w:val="tt-RU"/>
        </w:rPr>
        <w:t>ында».</w:t>
      </w:r>
    </w:p>
    <w:p w:rsidR="00547E3A" w:rsidRPr="00F4524A" w:rsidRDefault="00547E3A" w:rsidP="00547E3A">
      <w:pPr>
        <w:tabs>
          <w:tab w:val="left" w:pos="1260"/>
          <w:tab w:val="num" w:pos="8582"/>
          <w:tab w:val="num" w:pos="9433"/>
        </w:tabs>
        <w:suppressAutoHyphens/>
        <w:autoSpaceDE w:val="0"/>
        <w:autoSpaceDN w:val="0"/>
        <w:adjustRightInd w:val="0"/>
        <w:ind w:firstLine="0"/>
        <w:outlineLvl w:val="0"/>
        <w:rPr>
          <w:sz w:val="30"/>
          <w:szCs w:val="30"/>
          <w:lang w:val="tt-RU"/>
        </w:rPr>
      </w:pPr>
    </w:p>
    <w:p w:rsidR="00547E3A" w:rsidRPr="00F4524A" w:rsidRDefault="00547E3A" w:rsidP="00547E3A">
      <w:pPr>
        <w:tabs>
          <w:tab w:val="left" w:pos="1260"/>
          <w:tab w:val="num" w:pos="8582"/>
          <w:tab w:val="num" w:pos="9433"/>
        </w:tabs>
        <w:suppressAutoHyphens/>
        <w:autoSpaceDE w:val="0"/>
        <w:autoSpaceDN w:val="0"/>
        <w:adjustRightInd w:val="0"/>
        <w:ind w:firstLine="0"/>
        <w:outlineLvl w:val="0"/>
        <w:rPr>
          <w:sz w:val="30"/>
          <w:szCs w:val="30"/>
          <w:lang w:val="tt-RU"/>
        </w:rPr>
      </w:pPr>
    </w:p>
    <w:tbl>
      <w:tblPr>
        <w:tblW w:w="0" w:type="auto"/>
        <w:tblLayout w:type="fixed"/>
        <w:tblLook w:val="0000"/>
      </w:tblPr>
      <w:tblGrid>
        <w:gridCol w:w="4785"/>
        <w:gridCol w:w="5543"/>
      </w:tblGrid>
      <w:tr w:rsidR="00547E3A" w:rsidRPr="00F4524A" w:rsidTr="00A34BB0">
        <w:tc>
          <w:tcPr>
            <w:tcW w:w="4785" w:type="dxa"/>
          </w:tcPr>
          <w:p w:rsidR="00547E3A" w:rsidRPr="00F4524A" w:rsidRDefault="00547E3A" w:rsidP="00A34BB0">
            <w:pPr>
              <w:tabs>
                <w:tab w:val="left" w:pos="1134"/>
                <w:tab w:val="num" w:pos="1800"/>
                <w:tab w:val="left" w:pos="1985"/>
                <w:tab w:val="left" w:pos="2694"/>
                <w:tab w:val="num" w:pos="7305"/>
                <w:tab w:val="num" w:pos="8582"/>
                <w:tab w:val="num" w:pos="9433"/>
              </w:tabs>
              <w:suppressAutoHyphens/>
              <w:ind w:firstLine="0"/>
              <w:rPr>
                <w:sz w:val="30"/>
                <w:szCs w:val="30"/>
                <w:lang w:val="tt-RU"/>
              </w:rPr>
            </w:pPr>
            <w:r w:rsidRPr="00F4524A">
              <w:rPr>
                <w:sz w:val="30"/>
                <w:szCs w:val="30"/>
                <w:lang w:val="tt-RU"/>
              </w:rPr>
              <w:t>Татарстан Республикасы</w:t>
            </w:r>
          </w:p>
          <w:p w:rsidR="00547E3A" w:rsidRPr="00F4524A" w:rsidRDefault="00547E3A" w:rsidP="00A34BB0">
            <w:pPr>
              <w:tabs>
                <w:tab w:val="left" w:pos="1134"/>
                <w:tab w:val="num" w:pos="1800"/>
                <w:tab w:val="left" w:pos="1985"/>
                <w:tab w:val="left" w:pos="2694"/>
                <w:tab w:val="num" w:pos="7305"/>
                <w:tab w:val="num" w:pos="8582"/>
                <w:tab w:val="num" w:pos="9433"/>
              </w:tabs>
              <w:suppressAutoHyphens/>
              <w:ind w:firstLine="0"/>
              <w:rPr>
                <w:sz w:val="30"/>
                <w:szCs w:val="30"/>
                <w:lang w:val="tt-RU"/>
              </w:rPr>
            </w:pPr>
            <w:r w:rsidRPr="00F4524A">
              <w:rPr>
                <w:sz w:val="30"/>
                <w:szCs w:val="30"/>
                <w:shd w:val="clear" w:color="auto" w:fill="FFFFFF"/>
                <w:lang w:val="tt-RU"/>
              </w:rPr>
              <w:t>Дәүләт Советы Рәисе</w:t>
            </w:r>
          </w:p>
        </w:tc>
        <w:tc>
          <w:tcPr>
            <w:tcW w:w="5543" w:type="dxa"/>
          </w:tcPr>
          <w:p w:rsidR="00547E3A" w:rsidRPr="00F4524A" w:rsidRDefault="00547E3A" w:rsidP="00A34BB0">
            <w:pPr>
              <w:tabs>
                <w:tab w:val="left" w:pos="1260"/>
                <w:tab w:val="num" w:pos="1800"/>
                <w:tab w:val="num" w:pos="7305"/>
                <w:tab w:val="num" w:pos="8582"/>
                <w:tab w:val="num" w:pos="9433"/>
              </w:tabs>
              <w:suppressAutoHyphens/>
              <w:jc w:val="right"/>
              <w:rPr>
                <w:sz w:val="30"/>
                <w:szCs w:val="30"/>
                <w:shd w:val="clear" w:color="auto" w:fill="FFFFFF"/>
                <w:lang w:val="tt-RU"/>
              </w:rPr>
            </w:pPr>
            <w:r w:rsidRPr="00F4524A">
              <w:rPr>
                <w:sz w:val="30"/>
                <w:szCs w:val="30"/>
                <w:shd w:val="clear" w:color="auto" w:fill="FFFFFF"/>
                <w:lang w:val="tt-RU"/>
              </w:rPr>
              <w:t xml:space="preserve">                                                                                           Ф.Х. Мөхәммәтшин</w:t>
            </w:r>
          </w:p>
        </w:tc>
      </w:tr>
      <w:tr w:rsidR="00547E3A" w:rsidRPr="00F4524A" w:rsidTr="00A34BB0">
        <w:tc>
          <w:tcPr>
            <w:tcW w:w="4785" w:type="dxa"/>
          </w:tcPr>
          <w:p w:rsidR="00547E3A" w:rsidRPr="00F4524A" w:rsidRDefault="00547E3A" w:rsidP="00A34BB0">
            <w:pPr>
              <w:tabs>
                <w:tab w:val="left" w:pos="1134"/>
                <w:tab w:val="num" w:pos="1800"/>
                <w:tab w:val="left" w:pos="1985"/>
                <w:tab w:val="left" w:pos="2694"/>
                <w:tab w:val="num" w:pos="7305"/>
                <w:tab w:val="num" w:pos="8582"/>
                <w:tab w:val="num" w:pos="9433"/>
              </w:tabs>
              <w:suppressAutoHyphens/>
              <w:ind w:firstLine="0"/>
              <w:rPr>
                <w:sz w:val="30"/>
                <w:szCs w:val="30"/>
                <w:lang w:val="tt-RU"/>
              </w:rPr>
            </w:pPr>
          </w:p>
        </w:tc>
        <w:tc>
          <w:tcPr>
            <w:tcW w:w="5543" w:type="dxa"/>
          </w:tcPr>
          <w:p w:rsidR="00547E3A" w:rsidRPr="00F4524A" w:rsidRDefault="00547E3A" w:rsidP="00A34BB0">
            <w:pPr>
              <w:tabs>
                <w:tab w:val="left" w:pos="1260"/>
                <w:tab w:val="num" w:pos="1800"/>
                <w:tab w:val="num" w:pos="7305"/>
                <w:tab w:val="num" w:pos="8582"/>
                <w:tab w:val="num" w:pos="9433"/>
              </w:tabs>
              <w:suppressAutoHyphens/>
              <w:rPr>
                <w:sz w:val="30"/>
                <w:szCs w:val="30"/>
                <w:shd w:val="clear" w:color="auto" w:fill="FFFFFF"/>
                <w:lang w:val="tt-RU"/>
              </w:rPr>
            </w:pPr>
          </w:p>
        </w:tc>
      </w:tr>
    </w:tbl>
    <w:p w:rsidR="00547E3A" w:rsidRPr="00F4524A" w:rsidRDefault="00547E3A" w:rsidP="00547E3A">
      <w:pPr>
        <w:tabs>
          <w:tab w:val="left" w:pos="1260"/>
          <w:tab w:val="num" w:pos="1800"/>
          <w:tab w:val="num" w:pos="7305"/>
          <w:tab w:val="num" w:pos="8582"/>
          <w:tab w:val="num" w:pos="9433"/>
        </w:tabs>
        <w:suppressAutoHyphens/>
        <w:rPr>
          <w:sz w:val="30"/>
          <w:szCs w:val="30"/>
          <w:shd w:val="clear" w:color="auto" w:fill="FFFFFF"/>
          <w:lang w:val="tt-RU"/>
        </w:rPr>
      </w:pPr>
    </w:p>
    <w:p w:rsidR="00547E3A" w:rsidRPr="00F4524A" w:rsidRDefault="00547E3A" w:rsidP="00547E3A">
      <w:pPr>
        <w:tabs>
          <w:tab w:val="left" w:pos="1260"/>
          <w:tab w:val="num" w:pos="1800"/>
          <w:tab w:val="num" w:pos="7305"/>
          <w:tab w:val="num" w:pos="8582"/>
          <w:tab w:val="num" w:pos="9433"/>
        </w:tabs>
        <w:suppressAutoHyphens/>
        <w:ind w:firstLine="0"/>
        <w:rPr>
          <w:sz w:val="30"/>
          <w:szCs w:val="30"/>
          <w:shd w:val="clear" w:color="auto" w:fill="FFFFFF"/>
          <w:lang w:val="tt-RU"/>
        </w:rPr>
      </w:pPr>
      <w:r w:rsidRPr="00F4524A">
        <w:rPr>
          <w:sz w:val="30"/>
          <w:szCs w:val="30"/>
          <w:shd w:val="clear" w:color="auto" w:fill="FFFFFF"/>
          <w:lang w:val="tt-RU"/>
        </w:rPr>
        <w:t>Казан шәһәре,</w:t>
      </w:r>
    </w:p>
    <w:p w:rsidR="00547E3A" w:rsidRPr="00F4524A" w:rsidRDefault="00547E3A" w:rsidP="00547E3A">
      <w:pPr>
        <w:tabs>
          <w:tab w:val="left" w:pos="1260"/>
          <w:tab w:val="num" w:pos="1800"/>
          <w:tab w:val="num" w:pos="7305"/>
          <w:tab w:val="num" w:pos="8582"/>
          <w:tab w:val="num" w:pos="9433"/>
        </w:tabs>
        <w:suppressAutoHyphens/>
        <w:ind w:firstLine="0"/>
        <w:rPr>
          <w:sz w:val="30"/>
          <w:szCs w:val="30"/>
          <w:shd w:val="clear" w:color="auto" w:fill="FFFFFF"/>
          <w:lang w:val="tt-RU"/>
        </w:rPr>
      </w:pPr>
      <w:r w:rsidRPr="00F4524A">
        <w:rPr>
          <w:sz w:val="30"/>
          <w:szCs w:val="30"/>
          <w:shd w:val="clear" w:color="auto" w:fill="FFFFFF"/>
          <w:lang w:val="tt-RU"/>
        </w:rPr>
        <w:t xml:space="preserve">2023 елның 2 июне  </w:t>
      </w:r>
    </w:p>
    <w:p w:rsidR="00ED0CCC" w:rsidRPr="00BB22D4" w:rsidRDefault="00ED0CCC" w:rsidP="00ED0CCC">
      <w:pPr>
        <w:ind w:firstLine="0"/>
        <w:rPr>
          <w:lang w:val="tt-RU"/>
        </w:rPr>
      </w:pPr>
      <w:r w:rsidRPr="00BB22D4">
        <w:rPr>
          <w:sz w:val="30"/>
          <w:szCs w:val="30"/>
          <w:shd w:val="clear" w:color="auto" w:fill="FFFFFF"/>
          <w:lang w:val="tt-RU"/>
        </w:rPr>
        <w:t xml:space="preserve">№ </w:t>
      </w:r>
      <w:r>
        <w:rPr>
          <w:sz w:val="30"/>
          <w:szCs w:val="30"/>
          <w:shd w:val="clear" w:color="auto" w:fill="FFFFFF"/>
          <w:lang w:val="tt-RU"/>
        </w:rPr>
        <w:t>1973</w:t>
      </w:r>
      <w:r w:rsidRPr="00BB22D4">
        <w:rPr>
          <w:sz w:val="30"/>
          <w:szCs w:val="30"/>
          <w:shd w:val="clear" w:color="auto" w:fill="FFFFFF"/>
          <w:lang w:val="tt-RU"/>
        </w:rPr>
        <w:t>-</w:t>
      </w:r>
      <w:r w:rsidRPr="00BB22D4">
        <w:rPr>
          <w:sz w:val="30"/>
          <w:szCs w:val="30"/>
          <w:lang w:val="tt-RU"/>
        </w:rPr>
        <w:t xml:space="preserve">VI </w:t>
      </w:r>
      <w:r w:rsidRPr="00BB22D4">
        <w:rPr>
          <w:sz w:val="30"/>
          <w:szCs w:val="30"/>
          <w:shd w:val="clear" w:color="auto" w:fill="FFFFFF"/>
          <w:lang w:val="tt-RU"/>
        </w:rPr>
        <w:t>ДС</w:t>
      </w:r>
    </w:p>
    <w:p w:rsidR="00547E3A" w:rsidRPr="00F4524A" w:rsidRDefault="00547E3A" w:rsidP="00547E3A">
      <w:pPr>
        <w:tabs>
          <w:tab w:val="left" w:pos="1260"/>
          <w:tab w:val="num" w:pos="8582"/>
          <w:tab w:val="num" w:pos="9433"/>
        </w:tabs>
        <w:suppressAutoHyphens/>
        <w:autoSpaceDE w:val="0"/>
        <w:autoSpaceDN w:val="0"/>
        <w:adjustRightInd w:val="0"/>
        <w:ind w:firstLine="0"/>
        <w:outlineLvl w:val="0"/>
        <w:rPr>
          <w:sz w:val="30"/>
          <w:szCs w:val="30"/>
          <w:lang w:val="tt-RU"/>
        </w:rPr>
      </w:pPr>
    </w:p>
    <w:sectPr w:rsidR="00547E3A" w:rsidRPr="00F4524A" w:rsidSect="00EC38F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418"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717" w:rsidRDefault="006A7717">
      <w:r>
        <w:separator/>
      </w:r>
    </w:p>
  </w:endnote>
  <w:endnote w:type="continuationSeparator" w:id="0">
    <w:p w:rsidR="006A7717" w:rsidRDefault="006A7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717" w:rsidRDefault="006A771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717" w:rsidRDefault="006A771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717" w:rsidRDefault="006A77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717" w:rsidRDefault="006A7717">
      <w:r>
        <w:separator/>
      </w:r>
    </w:p>
  </w:footnote>
  <w:footnote w:type="continuationSeparator" w:id="0">
    <w:p w:rsidR="006A7717" w:rsidRDefault="006A7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717" w:rsidRDefault="00314001" w:rsidP="003C580C">
    <w:pPr>
      <w:pStyle w:val="a3"/>
      <w:framePr w:wrap="around" w:vAnchor="text" w:hAnchor="margin" w:xAlign="center" w:y="1"/>
      <w:rPr>
        <w:rStyle w:val="a6"/>
      </w:rPr>
    </w:pPr>
    <w:r>
      <w:rPr>
        <w:rStyle w:val="a6"/>
      </w:rPr>
      <w:fldChar w:fldCharType="begin"/>
    </w:r>
    <w:r w:rsidR="006A7717">
      <w:rPr>
        <w:rStyle w:val="a6"/>
      </w:rPr>
      <w:instrText xml:space="preserve">PAGE  </w:instrText>
    </w:r>
    <w:r>
      <w:rPr>
        <w:rStyle w:val="a6"/>
      </w:rPr>
      <w:fldChar w:fldCharType="end"/>
    </w:r>
  </w:p>
  <w:p w:rsidR="006A7717" w:rsidRDefault="006A771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717" w:rsidRPr="00E31335" w:rsidRDefault="00314001" w:rsidP="003C580C">
    <w:pPr>
      <w:pStyle w:val="a3"/>
      <w:framePr w:wrap="around" w:vAnchor="text" w:hAnchor="margin" w:xAlign="center" w:y="1"/>
      <w:rPr>
        <w:rStyle w:val="a6"/>
        <w:sz w:val="20"/>
      </w:rPr>
    </w:pPr>
    <w:r w:rsidRPr="00E31335">
      <w:rPr>
        <w:rStyle w:val="a6"/>
        <w:sz w:val="20"/>
      </w:rPr>
      <w:fldChar w:fldCharType="begin"/>
    </w:r>
    <w:r w:rsidR="006A7717" w:rsidRPr="00E31335">
      <w:rPr>
        <w:rStyle w:val="a6"/>
        <w:sz w:val="20"/>
      </w:rPr>
      <w:instrText xml:space="preserve">PAGE  </w:instrText>
    </w:r>
    <w:r w:rsidRPr="00E31335">
      <w:rPr>
        <w:rStyle w:val="a6"/>
        <w:sz w:val="20"/>
      </w:rPr>
      <w:fldChar w:fldCharType="separate"/>
    </w:r>
    <w:r w:rsidR="00ED0CCC">
      <w:rPr>
        <w:rStyle w:val="a6"/>
        <w:noProof/>
        <w:sz w:val="20"/>
      </w:rPr>
      <w:t>3</w:t>
    </w:r>
    <w:r w:rsidRPr="00E31335">
      <w:rPr>
        <w:rStyle w:val="a6"/>
        <w:sz w:val="20"/>
      </w:rPr>
      <w:fldChar w:fldCharType="end"/>
    </w:r>
  </w:p>
  <w:p w:rsidR="006A7717" w:rsidRDefault="006A771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717" w:rsidRDefault="006A77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CC0"/>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1300"/>
        </w:tabs>
        <w:ind w:left="1300" w:hanging="360"/>
      </w:pPr>
      <w:rPr>
        <w:i w:val="0"/>
      </w:rPr>
    </w:lvl>
    <w:lvl w:ilvl="2" w:tplc="0419001B" w:tentative="1">
      <w:start w:val="1"/>
      <w:numFmt w:val="lowerRoman"/>
      <w:lvlText w:val="%3."/>
      <w:lvlJc w:val="right"/>
      <w:pPr>
        <w:tabs>
          <w:tab w:val="num" w:pos="2020"/>
        </w:tabs>
        <w:ind w:left="2020" w:hanging="180"/>
      </w:pPr>
    </w:lvl>
    <w:lvl w:ilvl="3" w:tplc="0419000F" w:tentative="1">
      <w:start w:val="1"/>
      <w:numFmt w:val="decimal"/>
      <w:lvlText w:val="%4."/>
      <w:lvlJc w:val="left"/>
      <w:pPr>
        <w:tabs>
          <w:tab w:val="num" w:pos="2740"/>
        </w:tabs>
        <w:ind w:left="2740" w:hanging="360"/>
      </w:pPr>
    </w:lvl>
    <w:lvl w:ilvl="4" w:tplc="04190019" w:tentative="1">
      <w:start w:val="1"/>
      <w:numFmt w:val="lowerLetter"/>
      <w:lvlText w:val="%5."/>
      <w:lvlJc w:val="left"/>
      <w:pPr>
        <w:tabs>
          <w:tab w:val="num" w:pos="3460"/>
        </w:tabs>
        <w:ind w:left="3460" w:hanging="360"/>
      </w:pPr>
    </w:lvl>
    <w:lvl w:ilvl="5" w:tplc="0419001B" w:tentative="1">
      <w:start w:val="1"/>
      <w:numFmt w:val="lowerRoman"/>
      <w:lvlText w:val="%6."/>
      <w:lvlJc w:val="right"/>
      <w:pPr>
        <w:tabs>
          <w:tab w:val="num" w:pos="4180"/>
        </w:tabs>
        <w:ind w:left="4180" w:hanging="180"/>
      </w:pPr>
    </w:lvl>
    <w:lvl w:ilvl="6" w:tplc="0419000F" w:tentative="1">
      <w:start w:val="1"/>
      <w:numFmt w:val="decimal"/>
      <w:lvlText w:val="%7."/>
      <w:lvlJc w:val="left"/>
      <w:pPr>
        <w:tabs>
          <w:tab w:val="num" w:pos="4900"/>
        </w:tabs>
        <w:ind w:left="4900" w:hanging="360"/>
      </w:pPr>
    </w:lvl>
    <w:lvl w:ilvl="7" w:tplc="04190019" w:tentative="1">
      <w:start w:val="1"/>
      <w:numFmt w:val="lowerLetter"/>
      <w:lvlText w:val="%8."/>
      <w:lvlJc w:val="left"/>
      <w:pPr>
        <w:tabs>
          <w:tab w:val="num" w:pos="5620"/>
        </w:tabs>
        <w:ind w:left="5620" w:hanging="360"/>
      </w:pPr>
    </w:lvl>
    <w:lvl w:ilvl="8" w:tplc="0419001B" w:tentative="1">
      <w:start w:val="1"/>
      <w:numFmt w:val="lowerRoman"/>
      <w:lvlText w:val="%9."/>
      <w:lvlJc w:val="right"/>
      <w:pPr>
        <w:tabs>
          <w:tab w:val="num" w:pos="6340"/>
        </w:tabs>
        <w:ind w:left="6340" w:hanging="180"/>
      </w:pPr>
    </w:lvl>
  </w:abstractNum>
  <w:abstractNum w:abstractNumId="1">
    <w:nsid w:val="14C508A7"/>
    <w:multiLevelType w:val="hybridMultilevel"/>
    <w:tmpl w:val="A1107F0A"/>
    <w:lvl w:ilvl="0" w:tplc="DCBCBC48">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953656"/>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1300"/>
        </w:tabs>
        <w:ind w:left="1300" w:hanging="360"/>
      </w:pPr>
      <w:rPr>
        <w:i w:val="0"/>
      </w:rPr>
    </w:lvl>
    <w:lvl w:ilvl="2" w:tplc="0419001B" w:tentative="1">
      <w:start w:val="1"/>
      <w:numFmt w:val="lowerRoman"/>
      <w:lvlText w:val="%3."/>
      <w:lvlJc w:val="right"/>
      <w:pPr>
        <w:tabs>
          <w:tab w:val="num" w:pos="2020"/>
        </w:tabs>
        <w:ind w:left="2020" w:hanging="180"/>
      </w:pPr>
    </w:lvl>
    <w:lvl w:ilvl="3" w:tplc="0419000F" w:tentative="1">
      <w:start w:val="1"/>
      <w:numFmt w:val="decimal"/>
      <w:lvlText w:val="%4."/>
      <w:lvlJc w:val="left"/>
      <w:pPr>
        <w:tabs>
          <w:tab w:val="num" w:pos="2740"/>
        </w:tabs>
        <w:ind w:left="2740" w:hanging="360"/>
      </w:pPr>
    </w:lvl>
    <w:lvl w:ilvl="4" w:tplc="04190019" w:tentative="1">
      <w:start w:val="1"/>
      <w:numFmt w:val="lowerLetter"/>
      <w:lvlText w:val="%5."/>
      <w:lvlJc w:val="left"/>
      <w:pPr>
        <w:tabs>
          <w:tab w:val="num" w:pos="3460"/>
        </w:tabs>
        <w:ind w:left="3460" w:hanging="360"/>
      </w:pPr>
    </w:lvl>
    <w:lvl w:ilvl="5" w:tplc="0419001B" w:tentative="1">
      <w:start w:val="1"/>
      <w:numFmt w:val="lowerRoman"/>
      <w:lvlText w:val="%6."/>
      <w:lvlJc w:val="right"/>
      <w:pPr>
        <w:tabs>
          <w:tab w:val="num" w:pos="4180"/>
        </w:tabs>
        <w:ind w:left="4180" w:hanging="180"/>
      </w:pPr>
    </w:lvl>
    <w:lvl w:ilvl="6" w:tplc="0419000F" w:tentative="1">
      <w:start w:val="1"/>
      <w:numFmt w:val="decimal"/>
      <w:lvlText w:val="%7."/>
      <w:lvlJc w:val="left"/>
      <w:pPr>
        <w:tabs>
          <w:tab w:val="num" w:pos="4900"/>
        </w:tabs>
        <w:ind w:left="4900" w:hanging="360"/>
      </w:pPr>
    </w:lvl>
    <w:lvl w:ilvl="7" w:tplc="04190019" w:tentative="1">
      <w:start w:val="1"/>
      <w:numFmt w:val="lowerLetter"/>
      <w:lvlText w:val="%8."/>
      <w:lvlJc w:val="left"/>
      <w:pPr>
        <w:tabs>
          <w:tab w:val="num" w:pos="5620"/>
        </w:tabs>
        <w:ind w:left="5620" w:hanging="360"/>
      </w:pPr>
    </w:lvl>
    <w:lvl w:ilvl="8" w:tplc="0419001B" w:tentative="1">
      <w:start w:val="1"/>
      <w:numFmt w:val="lowerRoman"/>
      <w:lvlText w:val="%9."/>
      <w:lvlJc w:val="right"/>
      <w:pPr>
        <w:tabs>
          <w:tab w:val="num" w:pos="6340"/>
        </w:tabs>
        <w:ind w:left="6340" w:hanging="180"/>
      </w:pPr>
    </w:lvl>
  </w:abstractNum>
  <w:abstractNum w:abstractNumId="3">
    <w:nsid w:val="38CF09F0"/>
    <w:multiLevelType w:val="hybridMultilevel"/>
    <w:tmpl w:val="8BD4E7DE"/>
    <w:lvl w:ilvl="0" w:tplc="8A4272B2">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C0B7C8A"/>
    <w:multiLevelType w:val="hybridMultilevel"/>
    <w:tmpl w:val="1C1484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5140DBB"/>
    <w:multiLevelType w:val="hybridMultilevel"/>
    <w:tmpl w:val="1D0CA6B2"/>
    <w:lvl w:ilvl="0" w:tplc="5F54AB82">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13B22B4"/>
    <w:multiLevelType w:val="hybridMultilevel"/>
    <w:tmpl w:val="ACD868A0"/>
    <w:lvl w:ilvl="0" w:tplc="19762D86">
      <w:start w:val="1"/>
      <w:numFmt w:val="decimal"/>
      <w:lvlText w:val="%1."/>
      <w:lvlJc w:val="left"/>
      <w:pPr>
        <w:ind w:left="1495" w:hanging="360"/>
      </w:pPr>
      <w:rPr>
        <w:b w:val="0"/>
        <w:i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7FE26541"/>
    <w:multiLevelType w:val="hybridMultilevel"/>
    <w:tmpl w:val="CC9898C4"/>
    <w:lvl w:ilvl="0" w:tplc="5828700A">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9"/>
  <w:autoHyphenation/>
  <w:hyphenationZone w:val="357"/>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rsids>
    <w:rsidRoot w:val="00E21E01"/>
    <w:rsid w:val="00002CD8"/>
    <w:rsid w:val="000048DC"/>
    <w:rsid w:val="00004A55"/>
    <w:rsid w:val="00014CA3"/>
    <w:rsid w:val="000206ED"/>
    <w:rsid w:val="00023977"/>
    <w:rsid w:val="00025CC8"/>
    <w:rsid w:val="000305EA"/>
    <w:rsid w:val="00030911"/>
    <w:rsid w:val="00031DF0"/>
    <w:rsid w:val="00044ABB"/>
    <w:rsid w:val="00044C28"/>
    <w:rsid w:val="00055181"/>
    <w:rsid w:val="00055C55"/>
    <w:rsid w:val="00056550"/>
    <w:rsid w:val="00056D8A"/>
    <w:rsid w:val="00063240"/>
    <w:rsid w:val="0006405D"/>
    <w:rsid w:val="000677B9"/>
    <w:rsid w:val="000704CA"/>
    <w:rsid w:val="00070C31"/>
    <w:rsid w:val="00074FE7"/>
    <w:rsid w:val="00075817"/>
    <w:rsid w:val="000765C3"/>
    <w:rsid w:val="00077187"/>
    <w:rsid w:val="000772F4"/>
    <w:rsid w:val="000820CF"/>
    <w:rsid w:val="0008272D"/>
    <w:rsid w:val="000843BE"/>
    <w:rsid w:val="00084C55"/>
    <w:rsid w:val="000866E2"/>
    <w:rsid w:val="0009108D"/>
    <w:rsid w:val="000930B0"/>
    <w:rsid w:val="00095F5B"/>
    <w:rsid w:val="000A43B8"/>
    <w:rsid w:val="000A796D"/>
    <w:rsid w:val="000A7B06"/>
    <w:rsid w:val="000C177A"/>
    <w:rsid w:val="000C1EFE"/>
    <w:rsid w:val="000C7176"/>
    <w:rsid w:val="000D0700"/>
    <w:rsid w:val="000D2973"/>
    <w:rsid w:val="000D4391"/>
    <w:rsid w:val="000D4463"/>
    <w:rsid w:val="000D4632"/>
    <w:rsid w:val="000E0261"/>
    <w:rsid w:val="000E19EC"/>
    <w:rsid w:val="000E32D8"/>
    <w:rsid w:val="000E478A"/>
    <w:rsid w:val="000E4BEB"/>
    <w:rsid w:val="000E4FC3"/>
    <w:rsid w:val="000F0A9D"/>
    <w:rsid w:val="000F1CD7"/>
    <w:rsid w:val="000F3FEE"/>
    <w:rsid w:val="001118D3"/>
    <w:rsid w:val="00111B76"/>
    <w:rsid w:val="00112D99"/>
    <w:rsid w:val="001200F3"/>
    <w:rsid w:val="001219E6"/>
    <w:rsid w:val="00124093"/>
    <w:rsid w:val="001255B9"/>
    <w:rsid w:val="00126018"/>
    <w:rsid w:val="00126603"/>
    <w:rsid w:val="00133930"/>
    <w:rsid w:val="00140068"/>
    <w:rsid w:val="00140CF0"/>
    <w:rsid w:val="001443C4"/>
    <w:rsid w:val="0015022A"/>
    <w:rsid w:val="001509FF"/>
    <w:rsid w:val="00151572"/>
    <w:rsid w:val="00164133"/>
    <w:rsid w:val="00165406"/>
    <w:rsid w:val="00165CAE"/>
    <w:rsid w:val="00182094"/>
    <w:rsid w:val="00182881"/>
    <w:rsid w:val="00184FDC"/>
    <w:rsid w:val="001868B4"/>
    <w:rsid w:val="00187B03"/>
    <w:rsid w:val="0019598B"/>
    <w:rsid w:val="00197965"/>
    <w:rsid w:val="001A0287"/>
    <w:rsid w:val="001A5CA6"/>
    <w:rsid w:val="001B06AC"/>
    <w:rsid w:val="001B3F9C"/>
    <w:rsid w:val="001B40D4"/>
    <w:rsid w:val="001B4CC1"/>
    <w:rsid w:val="001B504C"/>
    <w:rsid w:val="001B72EC"/>
    <w:rsid w:val="001B730E"/>
    <w:rsid w:val="001D4B29"/>
    <w:rsid w:val="001E2699"/>
    <w:rsid w:val="001E4F44"/>
    <w:rsid w:val="001F14C8"/>
    <w:rsid w:val="001F1BAA"/>
    <w:rsid w:val="001F3591"/>
    <w:rsid w:val="001F6E70"/>
    <w:rsid w:val="00210AFE"/>
    <w:rsid w:val="00211A22"/>
    <w:rsid w:val="002124E7"/>
    <w:rsid w:val="00215355"/>
    <w:rsid w:val="00215882"/>
    <w:rsid w:val="002207D3"/>
    <w:rsid w:val="00232F2B"/>
    <w:rsid w:val="00234DCF"/>
    <w:rsid w:val="00235F6F"/>
    <w:rsid w:val="00236084"/>
    <w:rsid w:val="0023631E"/>
    <w:rsid w:val="00240E6B"/>
    <w:rsid w:val="00240F0D"/>
    <w:rsid w:val="002410FF"/>
    <w:rsid w:val="00244ACB"/>
    <w:rsid w:val="0025521A"/>
    <w:rsid w:val="00256F70"/>
    <w:rsid w:val="0026015F"/>
    <w:rsid w:val="00261100"/>
    <w:rsid w:val="00264128"/>
    <w:rsid w:val="0026561E"/>
    <w:rsid w:val="0026731C"/>
    <w:rsid w:val="002679E4"/>
    <w:rsid w:val="00270C54"/>
    <w:rsid w:val="0027115F"/>
    <w:rsid w:val="00273CF3"/>
    <w:rsid w:val="002810A2"/>
    <w:rsid w:val="00284D98"/>
    <w:rsid w:val="00285068"/>
    <w:rsid w:val="00285750"/>
    <w:rsid w:val="00286D43"/>
    <w:rsid w:val="0029160D"/>
    <w:rsid w:val="002966FF"/>
    <w:rsid w:val="00296D4D"/>
    <w:rsid w:val="002A3D10"/>
    <w:rsid w:val="002B2604"/>
    <w:rsid w:val="002C1CE3"/>
    <w:rsid w:val="002C27AB"/>
    <w:rsid w:val="002C60A4"/>
    <w:rsid w:val="002D08C1"/>
    <w:rsid w:val="002D2A23"/>
    <w:rsid w:val="002D5717"/>
    <w:rsid w:val="002E1541"/>
    <w:rsid w:val="002E7A16"/>
    <w:rsid w:val="002F0D73"/>
    <w:rsid w:val="002F4131"/>
    <w:rsid w:val="002F4964"/>
    <w:rsid w:val="002F4AD0"/>
    <w:rsid w:val="002F6887"/>
    <w:rsid w:val="00312D47"/>
    <w:rsid w:val="00314001"/>
    <w:rsid w:val="00320726"/>
    <w:rsid w:val="003221B7"/>
    <w:rsid w:val="0032474F"/>
    <w:rsid w:val="00325BB1"/>
    <w:rsid w:val="00325C8E"/>
    <w:rsid w:val="00326DB7"/>
    <w:rsid w:val="003322D1"/>
    <w:rsid w:val="00332304"/>
    <w:rsid w:val="00334968"/>
    <w:rsid w:val="00334D3A"/>
    <w:rsid w:val="003370E1"/>
    <w:rsid w:val="00343E75"/>
    <w:rsid w:val="00350F7E"/>
    <w:rsid w:val="003538A6"/>
    <w:rsid w:val="00354F70"/>
    <w:rsid w:val="0035638B"/>
    <w:rsid w:val="003930FE"/>
    <w:rsid w:val="003A0156"/>
    <w:rsid w:val="003A3772"/>
    <w:rsid w:val="003A7207"/>
    <w:rsid w:val="003B4F98"/>
    <w:rsid w:val="003B7668"/>
    <w:rsid w:val="003C0289"/>
    <w:rsid w:val="003C048F"/>
    <w:rsid w:val="003C08AB"/>
    <w:rsid w:val="003C580C"/>
    <w:rsid w:val="003C79F2"/>
    <w:rsid w:val="003D62D5"/>
    <w:rsid w:val="003D7932"/>
    <w:rsid w:val="003E0FF0"/>
    <w:rsid w:val="003E22E2"/>
    <w:rsid w:val="003E6119"/>
    <w:rsid w:val="003E7A16"/>
    <w:rsid w:val="003F2FE1"/>
    <w:rsid w:val="004012B2"/>
    <w:rsid w:val="00405A21"/>
    <w:rsid w:val="00407B15"/>
    <w:rsid w:val="00411D48"/>
    <w:rsid w:val="004171E8"/>
    <w:rsid w:val="00421B08"/>
    <w:rsid w:val="004269F5"/>
    <w:rsid w:val="00430E7C"/>
    <w:rsid w:val="00447969"/>
    <w:rsid w:val="00454AB2"/>
    <w:rsid w:val="0045691A"/>
    <w:rsid w:val="00460323"/>
    <w:rsid w:val="00463165"/>
    <w:rsid w:val="00465F7F"/>
    <w:rsid w:val="0047059A"/>
    <w:rsid w:val="00472748"/>
    <w:rsid w:val="004754A8"/>
    <w:rsid w:val="00480F16"/>
    <w:rsid w:val="00483296"/>
    <w:rsid w:val="00486AB2"/>
    <w:rsid w:val="00492147"/>
    <w:rsid w:val="00496FEE"/>
    <w:rsid w:val="00497276"/>
    <w:rsid w:val="004A0B6F"/>
    <w:rsid w:val="004A22B1"/>
    <w:rsid w:val="004A2F24"/>
    <w:rsid w:val="004A4FA9"/>
    <w:rsid w:val="004A6EC6"/>
    <w:rsid w:val="004B169A"/>
    <w:rsid w:val="004B2581"/>
    <w:rsid w:val="004B2B96"/>
    <w:rsid w:val="004B3D89"/>
    <w:rsid w:val="004C0B47"/>
    <w:rsid w:val="004C5704"/>
    <w:rsid w:val="004E5050"/>
    <w:rsid w:val="004E5FDF"/>
    <w:rsid w:val="00503F2B"/>
    <w:rsid w:val="00505348"/>
    <w:rsid w:val="00505D85"/>
    <w:rsid w:val="005078A8"/>
    <w:rsid w:val="005121B9"/>
    <w:rsid w:val="005130B4"/>
    <w:rsid w:val="00513735"/>
    <w:rsid w:val="005139BF"/>
    <w:rsid w:val="005142F1"/>
    <w:rsid w:val="0052167D"/>
    <w:rsid w:val="00521B17"/>
    <w:rsid w:val="00523369"/>
    <w:rsid w:val="00530AEF"/>
    <w:rsid w:val="00531BF0"/>
    <w:rsid w:val="00534CE0"/>
    <w:rsid w:val="005365F4"/>
    <w:rsid w:val="00542918"/>
    <w:rsid w:val="00543AB8"/>
    <w:rsid w:val="0054579C"/>
    <w:rsid w:val="00547E3A"/>
    <w:rsid w:val="00553443"/>
    <w:rsid w:val="00553BA7"/>
    <w:rsid w:val="00557AF6"/>
    <w:rsid w:val="00561A83"/>
    <w:rsid w:val="0056410F"/>
    <w:rsid w:val="00564B6B"/>
    <w:rsid w:val="00572F97"/>
    <w:rsid w:val="00584316"/>
    <w:rsid w:val="00591B5D"/>
    <w:rsid w:val="00591C30"/>
    <w:rsid w:val="0059307E"/>
    <w:rsid w:val="00593A5E"/>
    <w:rsid w:val="00596E14"/>
    <w:rsid w:val="00597E31"/>
    <w:rsid w:val="005A25EE"/>
    <w:rsid w:val="005A42A9"/>
    <w:rsid w:val="005A6DE2"/>
    <w:rsid w:val="005A7FC6"/>
    <w:rsid w:val="005B1281"/>
    <w:rsid w:val="005C0D51"/>
    <w:rsid w:val="005C146F"/>
    <w:rsid w:val="005C4DCC"/>
    <w:rsid w:val="005C5C50"/>
    <w:rsid w:val="005C6402"/>
    <w:rsid w:val="005C77A9"/>
    <w:rsid w:val="005D1DE8"/>
    <w:rsid w:val="005D2F4E"/>
    <w:rsid w:val="005D4C10"/>
    <w:rsid w:val="005E0731"/>
    <w:rsid w:val="005E0D32"/>
    <w:rsid w:val="005F5DEC"/>
    <w:rsid w:val="006026DB"/>
    <w:rsid w:val="00603600"/>
    <w:rsid w:val="00604EDD"/>
    <w:rsid w:val="00605797"/>
    <w:rsid w:val="006068B7"/>
    <w:rsid w:val="00607BF1"/>
    <w:rsid w:val="0061102A"/>
    <w:rsid w:val="00613190"/>
    <w:rsid w:val="0061775E"/>
    <w:rsid w:val="006207F9"/>
    <w:rsid w:val="0062165C"/>
    <w:rsid w:val="00627DBC"/>
    <w:rsid w:val="006323A8"/>
    <w:rsid w:val="00632FA1"/>
    <w:rsid w:val="00633E49"/>
    <w:rsid w:val="00633EB8"/>
    <w:rsid w:val="00635A13"/>
    <w:rsid w:val="00646C57"/>
    <w:rsid w:val="006478AD"/>
    <w:rsid w:val="00650A64"/>
    <w:rsid w:val="00655F29"/>
    <w:rsid w:val="00663509"/>
    <w:rsid w:val="0067111A"/>
    <w:rsid w:val="00672218"/>
    <w:rsid w:val="00672365"/>
    <w:rsid w:val="00673C74"/>
    <w:rsid w:val="00674A9F"/>
    <w:rsid w:val="00680210"/>
    <w:rsid w:val="00681084"/>
    <w:rsid w:val="00685BAD"/>
    <w:rsid w:val="00690375"/>
    <w:rsid w:val="00690E85"/>
    <w:rsid w:val="006916B6"/>
    <w:rsid w:val="00692680"/>
    <w:rsid w:val="0069298A"/>
    <w:rsid w:val="00693BEB"/>
    <w:rsid w:val="006A3F9D"/>
    <w:rsid w:val="006A57C1"/>
    <w:rsid w:val="006A7717"/>
    <w:rsid w:val="006B6450"/>
    <w:rsid w:val="006B6617"/>
    <w:rsid w:val="006D1DCC"/>
    <w:rsid w:val="006D3A64"/>
    <w:rsid w:val="006D64EC"/>
    <w:rsid w:val="006E04C5"/>
    <w:rsid w:val="006E2223"/>
    <w:rsid w:val="006E30C9"/>
    <w:rsid w:val="006E4BAA"/>
    <w:rsid w:val="006F1552"/>
    <w:rsid w:val="007012AF"/>
    <w:rsid w:val="0070498D"/>
    <w:rsid w:val="00704DC8"/>
    <w:rsid w:val="007123A4"/>
    <w:rsid w:val="007128C7"/>
    <w:rsid w:val="00714ADF"/>
    <w:rsid w:val="00714C6A"/>
    <w:rsid w:val="00715B3F"/>
    <w:rsid w:val="00716AE6"/>
    <w:rsid w:val="007227CE"/>
    <w:rsid w:val="00724225"/>
    <w:rsid w:val="007370D9"/>
    <w:rsid w:val="00747619"/>
    <w:rsid w:val="00752569"/>
    <w:rsid w:val="007537C2"/>
    <w:rsid w:val="00760EF9"/>
    <w:rsid w:val="00761A1D"/>
    <w:rsid w:val="0076784B"/>
    <w:rsid w:val="007705BD"/>
    <w:rsid w:val="00770950"/>
    <w:rsid w:val="007778BA"/>
    <w:rsid w:val="007814A2"/>
    <w:rsid w:val="0078258D"/>
    <w:rsid w:val="00791F21"/>
    <w:rsid w:val="00792540"/>
    <w:rsid w:val="00796F61"/>
    <w:rsid w:val="007A434C"/>
    <w:rsid w:val="007B7AF3"/>
    <w:rsid w:val="007C0019"/>
    <w:rsid w:val="007C1838"/>
    <w:rsid w:val="007C1FFE"/>
    <w:rsid w:val="007D477C"/>
    <w:rsid w:val="007D7E50"/>
    <w:rsid w:val="007E1603"/>
    <w:rsid w:val="007E1E69"/>
    <w:rsid w:val="007E781E"/>
    <w:rsid w:val="007F0ABC"/>
    <w:rsid w:val="007F0DE2"/>
    <w:rsid w:val="007F18F9"/>
    <w:rsid w:val="007F25FC"/>
    <w:rsid w:val="007F6015"/>
    <w:rsid w:val="0080023A"/>
    <w:rsid w:val="00800DC7"/>
    <w:rsid w:val="0080481A"/>
    <w:rsid w:val="00813130"/>
    <w:rsid w:val="008150A9"/>
    <w:rsid w:val="008174B0"/>
    <w:rsid w:val="00826DCD"/>
    <w:rsid w:val="00830906"/>
    <w:rsid w:val="00834A31"/>
    <w:rsid w:val="00834AC2"/>
    <w:rsid w:val="00836C36"/>
    <w:rsid w:val="008371E0"/>
    <w:rsid w:val="00841123"/>
    <w:rsid w:val="00843062"/>
    <w:rsid w:val="00844B40"/>
    <w:rsid w:val="00855845"/>
    <w:rsid w:val="00857048"/>
    <w:rsid w:val="00865380"/>
    <w:rsid w:val="00867394"/>
    <w:rsid w:val="00875293"/>
    <w:rsid w:val="00875B7D"/>
    <w:rsid w:val="00882867"/>
    <w:rsid w:val="00884707"/>
    <w:rsid w:val="008870A3"/>
    <w:rsid w:val="00893D9F"/>
    <w:rsid w:val="008A4339"/>
    <w:rsid w:val="008A5E02"/>
    <w:rsid w:val="008A6FCB"/>
    <w:rsid w:val="008B5985"/>
    <w:rsid w:val="008B70A8"/>
    <w:rsid w:val="008C03BA"/>
    <w:rsid w:val="008C5489"/>
    <w:rsid w:val="008C7544"/>
    <w:rsid w:val="008D27C7"/>
    <w:rsid w:val="008E2A80"/>
    <w:rsid w:val="008F2604"/>
    <w:rsid w:val="008F2C77"/>
    <w:rsid w:val="008F3C28"/>
    <w:rsid w:val="0090005D"/>
    <w:rsid w:val="009043A8"/>
    <w:rsid w:val="00906D6F"/>
    <w:rsid w:val="0091507B"/>
    <w:rsid w:val="0091638E"/>
    <w:rsid w:val="00922AAD"/>
    <w:rsid w:val="00930307"/>
    <w:rsid w:val="00932EAE"/>
    <w:rsid w:val="009330EA"/>
    <w:rsid w:val="009331A0"/>
    <w:rsid w:val="009417AF"/>
    <w:rsid w:val="00944D70"/>
    <w:rsid w:val="00944F97"/>
    <w:rsid w:val="00951DC6"/>
    <w:rsid w:val="00962148"/>
    <w:rsid w:val="00967C8B"/>
    <w:rsid w:val="009705BB"/>
    <w:rsid w:val="00970C04"/>
    <w:rsid w:val="00972CEC"/>
    <w:rsid w:val="00973516"/>
    <w:rsid w:val="00974FE2"/>
    <w:rsid w:val="00996799"/>
    <w:rsid w:val="009A433E"/>
    <w:rsid w:val="009A46B5"/>
    <w:rsid w:val="009A7FA2"/>
    <w:rsid w:val="009B567E"/>
    <w:rsid w:val="009C2505"/>
    <w:rsid w:val="009E00E7"/>
    <w:rsid w:val="009E1A53"/>
    <w:rsid w:val="009E638D"/>
    <w:rsid w:val="009F6A99"/>
    <w:rsid w:val="009F7128"/>
    <w:rsid w:val="00A03EBD"/>
    <w:rsid w:val="00A0636B"/>
    <w:rsid w:val="00A146DA"/>
    <w:rsid w:val="00A16CAC"/>
    <w:rsid w:val="00A228DA"/>
    <w:rsid w:val="00A30D14"/>
    <w:rsid w:val="00A34BB0"/>
    <w:rsid w:val="00A34DF9"/>
    <w:rsid w:val="00A42412"/>
    <w:rsid w:val="00A522F1"/>
    <w:rsid w:val="00A52305"/>
    <w:rsid w:val="00A56E2A"/>
    <w:rsid w:val="00A62207"/>
    <w:rsid w:val="00A6495B"/>
    <w:rsid w:val="00A66357"/>
    <w:rsid w:val="00A71654"/>
    <w:rsid w:val="00A72604"/>
    <w:rsid w:val="00A72E93"/>
    <w:rsid w:val="00A73AEE"/>
    <w:rsid w:val="00A74A89"/>
    <w:rsid w:val="00A76309"/>
    <w:rsid w:val="00A81A4E"/>
    <w:rsid w:val="00A84971"/>
    <w:rsid w:val="00A860C7"/>
    <w:rsid w:val="00A97B5C"/>
    <w:rsid w:val="00AA0BC4"/>
    <w:rsid w:val="00AA15A6"/>
    <w:rsid w:val="00AA19CD"/>
    <w:rsid w:val="00AA51A7"/>
    <w:rsid w:val="00AA5EEB"/>
    <w:rsid w:val="00AB1F3E"/>
    <w:rsid w:val="00AB3DCC"/>
    <w:rsid w:val="00AB3FB3"/>
    <w:rsid w:val="00AB4846"/>
    <w:rsid w:val="00AB672E"/>
    <w:rsid w:val="00AC2A0B"/>
    <w:rsid w:val="00AC4900"/>
    <w:rsid w:val="00AC4A55"/>
    <w:rsid w:val="00AC4C80"/>
    <w:rsid w:val="00AD30DD"/>
    <w:rsid w:val="00AD39C2"/>
    <w:rsid w:val="00AD7A5A"/>
    <w:rsid w:val="00AE6350"/>
    <w:rsid w:val="00AF0FB3"/>
    <w:rsid w:val="00AF1A76"/>
    <w:rsid w:val="00B02CB1"/>
    <w:rsid w:val="00B056A9"/>
    <w:rsid w:val="00B13324"/>
    <w:rsid w:val="00B13A07"/>
    <w:rsid w:val="00B14C38"/>
    <w:rsid w:val="00B1631B"/>
    <w:rsid w:val="00B20498"/>
    <w:rsid w:val="00B3109E"/>
    <w:rsid w:val="00B3132E"/>
    <w:rsid w:val="00B31A39"/>
    <w:rsid w:val="00B411C1"/>
    <w:rsid w:val="00B41BFC"/>
    <w:rsid w:val="00B41D04"/>
    <w:rsid w:val="00B4334F"/>
    <w:rsid w:val="00B46F04"/>
    <w:rsid w:val="00B56804"/>
    <w:rsid w:val="00B5748E"/>
    <w:rsid w:val="00B615C1"/>
    <w:rsid w:val="00B63DCA"/>
    <w:rsid w:val="00B6538D"/>
    <w:rsid w:val="00B65CE2"/>
    <w:rsid w:val="00B83975"/>
    <w:rsid w:val="00B8593E"/>
    <w:rsid w:val="00B86954"/>
    <w:rsid w:val="00B9259A"/>
    <w:rsid w:val="00B96DD2"/>
    <w:rsid w:val="00B97373"/>
    <w:rsid w:val="00B978AC"/>
    <w:rsid w:val="00BA50D2"/>
    <w:rsid w:val="00BA65E6"/>
    <w:rsid w:val="00BA78F0"/>
    <w:rsid w:val="00BB50DC"/>
    <w:rsid w:val="00BB67C9"/>
    <w:rsid w:val="00BB7EEF"/>
    <w:rsid w:val="00BC6368"/>
    <w:rsid w:val="00BE144D"/>
    <w:rsid w:val="00BE1F84"/>
    <w:rsid w:val="00BE6E57"/>
    <w:rsid w:val="00BE7111"/>
    <w:rsid w:val="00BF18C8"/>
    <w:rsid w:val="00BF34D2"/>
    <w:rsid w:val="00C03AF9"/>
    <w:rsid w:val="00C0611E"/>
    <w:rsid w:val="00C20910"/>
    <w:rsid w:val="00C21196"/>
    <w:rsid w:val="00C25DAF"/>
    <w:rsid w:val="00C30FCC"/>
    <w:rsid w:val="00C34DB1"/>
    <w:rsid w:val="00C376D7"/>
    <w:rsid w:val="00C42CEC"/>
    <w:rsid w:val="00C44D7E"/>
    <w:rsid w:val="00C51BEA"/>
    <w:rsid w:val="00C527A0"/>
    <w:rsid w:val="00C64D09"/>
    <w:rsid w:val="00C65FC7"/>
    <w:rsid w:val="00C728EF"/>
    <w:rsid w:val="00C82BE1"/>
    <w:rsid w:val="00C84431"/>
    <w:rsid w:val="00C91BDA"/>
    <w:rsid w:val="00C939AB"/>
    <w:rsid w:val="00CA00BE"/>
    <w:rsid w:val="00CA43CE"/>
    <w:rsid w:val="00CB00D2"/>
    <w:rsid w:val="00CB041D"/>
    <w:rsid w:val="00CB1123"/>
    <w:rsid w:val="00CC1EEC"/>
    <w:rsid w:val="00CC30C8"/>
    <w:rsid w:val="00CC646B"/>
    <w:rsid w:val="00CD366D"/>
    <w:rsid w:val="00CD53E4"/>
    <w:rsid w:val="00CD5BBF"/>
    <w:rsid w:val="00CD6A55"/>
    <w:rsid w:val="00CE2A2F"/>
    <w:rsid w:val="00CE39D6"/>
    <w:rsid w:val="00CE4BB9"/>
    <w:rsid w:val="00CE4C56"/>
    <w:rsid w:val="00CF0287"/>
    <w:rsid w:val="00D00FC5"/>
    <w:rsid w:val="00D01BEB"/>
    <w:rsid w:val="00D02CD1"/>
    <w:rsid w:val="00D05865"/>
    <w:rsid w:val="00D1178B"/>
    <w:rsid w:val="00D172E7"/>
    <w:rsid w:val="00D21F85"/>
    <w:rsid w:val="00D22CA0"/>
    <w:rsid w:val="00D23D97"/>
    <w:rsid w:val="00D3025A"/>
    <w:rsid w:val="00D322E6"/>
    <w:rsid w:val="00D359C2"/>
    <w:rsid w:val="00D42728"/>
    <w:rsid w:val="00D42915"/>
    <w:rsid w:val="00D466C7"/>
    <w:rsid w:val="00D51EEA"/>
    <w:rsid w:val="00D54307"/>
    <w:rsid w:val="00D63D7C"/>
    <w:rsid w:val="00D651F4"/>
    <w:rsid w:val="00D6664C"/>
    <w:rsid w:val="00D8136E"/>
    <w:rsid w:val="00D81622"/>
    <w:rsid w:val="00D84FE7"/>
    <w:rsid w:val="00D93028"/>
    <w:rsid w:val="00DA0CEE"/>
    <w:rsid w:val="00DA1B14"/>
    <w:rsid w:val="00DA242E"/>
    <w:rsid w:val="00DA740C"/>
    <w:rsid w:val="00DB048C"/>
    <w:rsid w:val="00DC0100"/>
    <w:rsid w:val="00DC17CC"/>
    <w:rsid w:val="00DC7C25"/>
    <w:rsid w:val="00DD07DA"/>
    <w:rsid w:val="00DD09FB"/>
    <w:rsid w:val="00DD1D91"/>
    <w:rsid w:val="00DD391A"/>
    <w:rsid w:val="00DD7259"/>
    <w:rsid w:val="00DD79F8"/>
    <w:rsid w:val="00DE039E"/>
    <w:rsid w:val="00DE0E78"/>
    <w:rsid w:val="00DE30B3"/>
    <w:rsid w:val="00DE3A58"/>
    <w:rsid w:val="00DF2784"/>
    <w:rsid w:val="00DF50DE"/>
    <w:rsid w:val="00DF54DF"/>
    <w:rsid w:val="00E01BAB"/>
    <w:rsid w:val="00E04EF9"/>
    <w:rsid w:val="00E213D4"/>
    <w:rsid w:val="00E21E01"/>
    <w:rsid w:val="00E2418E"/>
    <w:rsid w:val="00E309EF"/>
    <w:rsid w:val="00E31335"/>
    <w:rsid w:val="00E33AAE"/>
    <w:rsid w:val="00E353A3"/>
    <w:rsid w:val="00E469B5"/>
    <w:rsid w:val="00E50DC2"/>
    <w:rsid w:val="00E5190B"/>
    <w:rsid w:val="00E52703"/>
    <w:rsid w:val="00E706F7"/>
    <w:rsid w:val="00E71334"/>
    <w:rsid w:val="00E71430"/>
    <w:rsid w:val="00E8229B"/>
    <w:rsid w:val="00E824FA"/>
    <w:rsid w:val="00E82567"/>
    <w:rsid w:val="00E8289C"/>
    <w:rsid w:val="00E93052"/>
    <w:rsid w:val="00E9747E"/>
    <w:rsid w:val="00EA0F1C"/>
    <w:rsid w:val="00EA1906"/>
    <w:rsid w:val="00EA3F4E"/>
    <w:rsid w:val="00EA7714"/>
    <w:rsid w:val="00EB17A7"/>
    <w:rsid w:val="00EB212E"/>
    <w:rsid w:val="00EC1ACD"/>
    <w:rsid w:val="00EC38F6"/>
    <w:rsid w:val="00ED0CCC"/>
    <w:rsid w:val="00EE3B1A"/>
    <w:rsid w:val="00EE44D0"/>
    <w:rsid w:val="00EE5472"/>
    <w:rsid w:val="00EF0566"/>
    <w:rsid w:val="00EF1B07"/>
    <w:rsid w:val="00EF6DC2"/>
    <w:rsid w:val="00F00C1D"/>
    <w:rsid w:val="00F00F02"/>
    <w:rsid w:val="00F023EC"/>
    <w:rsid w:val="00F03D48"/>
    <w:rsid w:val="00F06FFA"/>
    <w:rsid w:val="00F0722B"/>
    <w:rsid w:val="00F10366"/>
    <w:rsid w:val="00F141AE"/>
    <w:rsid w:val="00F14489"/>
    <w:rsid w:val="00F22E9D"/>
    <w:rsid w:val="00F32F6A"/>
    <w:rsid w:val="00F361C5"/>
    <w:rsid w:val="00F3700F"/>
    <w:rsid w:val="00F37258"/>
    <w:rsid w:val="00F4314A"/>
    <w:rsid w:val="00F43D0B"/>
    <w:rsid w:val="00F4524A"/>
    <w:rsid w:val="00F45767"/>
    <w:rsid w:val="00F52A45"/>
    <w:rsid w:val="00F61F7F"/>
    <w:rsid w:val="00F73F04"/>
    <w:rsid w:val="00F75137"/>
    <w:rsid w:val="00F760C2"/>
    <w:rsid w:val="00F81F4F"/>
    <w:rsid w:val="00F8419C"/>
    <w:rsid w:val="00F859C2"/>
    <w:rsid w:val="00F90841"/>
    <w:rsid w:val="00F949FC"/>
    <w:rsid w:val="00F96541"/>
    <w:rsid w:val="00F97500"/>
    <w:rsid w:val="00F97588"/>
    <w:rsid w:val="00FA170E"/>
    <w:rsid w:val="00FA3673"/>
    <w:rsid w:val="00FA581A"/>
    <w:rsid w:val="00FA6B78"/>
    <w:rsid w:val="00FA7337"/>
    <w:rsid w:val="00FB4CDE"/>
    <w:rsid w:val="00FB69F7"/>
    <w:rsid w:val="00FC0215"/>
    <w:rsid w:val="00FC0E13"/>
    <w:rsid w:val="00FC66E1"/>
    <w:rsid w:val="00FD197F"/>
    <w:rsid w:val="00FD6BBB"/>
    <w:rsid w:val="00FE0378"/>
    <w:rsid w:val="00FE0E1F"/>
    <w:rsid w:val="00FE2F7F"/>
    <w:rsid w:val="00FE5D7B"/>
    <w:rsid w:val="00FF2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4C10"/>
    <w:pPr>
      <w:ind w:firstLine="720"/>
      <w:jc w:val="both"/>
    </w:pPr>
    <w:rPr>
      <w:sz w:val="28"/>
    </w:rPr>
  </w:style>
  <w:style w:type="paragraph" w:styleId="2">
    <w:name w:val="heading 2"/>
    <w:basedOn w:val="a"/>
    <w:next w:val="a"/>
    <w:link w:val="20"/>
    <w:qFormat/>
    <w:rsid w:val="00F43D0B"/>
    <w:pPr>
      <w:keepNext/>
      <w:ind w:firstLine="0"/>
      <w:jc w:val="left"/>
      <w:outlineLvl w:val="1"/>
    </w:pPr>
  </w:style>
  <w:style w:type="paragraph" w:styleId="5">
    <w:name w:val="heading 5"/>
    <w:basedOn w:val="a"/>
    <w:next w:val="a"/>
    <w:link w:val="50"/>
    <w:semiHidden/>
    <w:unhideWhenUsed/>
    <w:qFormat/>
    <w:rsid w:val="005A42A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1E01"/>
    <w:pPr>
      <w:tabs>
        <w:tab w:val="center" w:pos="4677"/>
        <w:tab w:val="right" w:pos="9355"/>
      </w:tabs>
    </w:pPr>
  </w:style>
  <w:style w:type="paragraph" w:styleId="a5">
    <w:name w:val="footer"/>
    <w:basedOn w:val="a"/>
    <w:rsid w:val="00E21E01"/>
    <w:pPr>
      <w:tabs>
        <w:tab w:val="center" w:pos="4677"/>
        <w:tab w:val="right" w:pos="9355"/>
      </w:tabs>
    </w:pPr>
  </w:style>
  <w:style w:type="character" w:styleId="a6">
    <w:name w:val="page number"/>
    <w:basedOn w:val="a0"/>
    <w:rsid w:val="00E21E01"/>
  </w:style>
  <w:style w:type="paragraph" w:styleId="a7">
    <w:name w:val="Balloon Text"/>
    <w:basedOn w:val="a"/>
    <w:semiHidden/>
    <w:rsid w:val="00070C31"/>
    <w:rPr>
      <w:rFonts w:ascii="Tahoma" w:hAnsi="Tahoma" w:cs="Tahoma"/>
      <w:sz w:val="16"/>
      <w:szCs w:val="16"/>
    </w:rPr>
  </w:style>
  <w:style w:type="character" w:customStyle="1" w:styleId="a4">
    <w:name w:val="Верхний колонтитул Знак"/>
    <w:link w:val="a3"/>
    <w:rsid w:val="00D22CA0"/>
    <w:rPr>
      <w:sz w:val="28"/>
      <w:lang w:val="ru-RU" w:eastAsia="ru-RU" w:bidi="ar-SA"/>
    </w:rPr>
  </w:style>
  <w:style w:type="character" w:customStyle="1" w:styleId="oznaimen">
    <w:name w:val="oz_naimen"/>
    <w:basedOn w:val="a0"/>
    <w:rsid w:val="008B5985"/>
  </w:style>
  <w:style w:type="character" w:customStyle="1" w:styleId="title-fieldpreview-value">
    <w:name w:val="title-field__preview-value"/>
    <w:basedOn w:val="a0"/>
    <w:rsid w:val="008B5985"/>
  </w:style>
  <w:style w:type="character" w:customStyle="1" w:styleId="FontStyle33">
    <w:name w:val="Font Style33"/>
    <w:basedOn w:val="a0"/>
    <w:rsid w:val="004A22B1"/>
    <w:rPr>
      <w:rFonts w:ascii="Times New Roman" w:hAnsi="Times New Roman" w:cs="Times New Roman"/>
      <w:sz w:val="24"/>
      <w:szCs w:val="24"/>
    </w:rPr>
  </w:style>
  <w:style w:type="character" w:customStyle="1" w:styleId="20">
    <w:name w:val="Заголовок 2 Знак"/>
    <w:basedOn w:val="a0"/>
    <w:link w:val="2"/>
    <w:rsid w:val="00F43D0B"/>
    <w:rPr>
      <w:sz w:val="28"/>
    </w:rPr>
  </w:style>
  <w:style w:type="character" w:styleId="a8">
    <w:name w:val="Hyperlink"/>
    <w:basedOn w:val="a0"/>
    <w:uiPriority w:val="99"/>
    <w:unhideWhenUsed/>
    <w:rsid w:val="00EE5472"/>
    <w:rPr>
      <w:color w:val="0000FF"/>
      <w:u w:val="single"/>
    </w:rPr>
  </w:style>
  <w:style w:type="paragraph" w:styleId="a9">
    <w:name w:val="Title"/>
    <w:basedOn w:val="a"/>
    <w:link w:val="aa"/>
    <w:qFormat/>
    <w:rsid w:val="00447969"/>
    <w:pPr>
      <w:ind w:firstLine="0"/>
      <w:jc w:val="center"/>
    </w:pPr>
    <w:rPr>
      <w:sz w:val="24"/>
    </w:rPr>
  </w:style>
  <w:style w:type="character" w:customStyle="1" w:styleId="aa">
    <w:name w:val="Название Знак"/>
    <w:basedOn w:val="a0"/>
    <w:link w:val="a9"/>
    <w:rsid w:val="00447969"/>
    <w:rPr>
      <w:sz w:val="24"/>
    </w:rPr>
  </w:style>
  <w:style w:type="character" w:customStyle="1" w:styleId="markedcontent">
    <w:name w:val="markedcontent"/>
    <w:basedOn w:val="a0"/>
    <w:rsid w:val="00447969"/>
  </w:style>
  <w:style w:type="character" w:customStyle="1" w:styleId="21">
    <w:name w:val="Заголовок №2_"/>
    <w:basedOn w:val="a0"/>
    <w:link w:val="22"/>
    <w:uiPriority w:val="99"/>
    <w:locked/>
    <w:rsid w:val="002679E4"/>
    <w:rPr>
      <w:b/>
      <w:bCs/>
      <w:sz w:val="26"/>
      <w:szCs w:val="26"/>
      <w:shd w:val="clear" w:color="auto" w:fill="FFFFFF"/>
    </w:rPr>
  </w:style>
  <w:style w:type="paragraph" w:customStyle="1" w:styleId="22">
    <w:name w:val="Заголовок №2"/>
    <w:basedOn w:val="a"/>
    <w:link w:val="21"/>
    <w:uiPriority w:val="99"/>
    <w:rsid w:val="002679E4"/>
    <w:pPr>
      <w:shd w:val="clear" w:color="auto" w:fill="FFFFFF"/>
      <w:spacing w:before="300" w:after="300" w:line="322" w:lineRule="exact"/>
      <w:ind w:firstLine="0"/>
      <w:jc w:val="center"/>
      <w:outlineLvl w:val="1"/>
    </w:pPr>
    <w:rPr>
      <w:b/>
      <w:bCs/>
      <w:sz w:val="26"/>
      <w:szCs w:val="26"/>
    </w:rPr>
  </w:style>
  <w:style w:type="character" w:customStyle="1" w:styleId="50">
    <w:name w:val="Заголовок 5 Знак"/>
    <w:basedOn w:val="a0"/>
    <w:link w:val="5"/>
    <w:semiHidden/>
    <w:rsid w:val="005A42A9"/>
    <w:rPr>
      <w:rFonts w:asciiTheme="majorHAnsi" w:eastAsiaTheme="majorEastAsia" w:hAnsiTheme="majorHAnsi" w:cstheme="majorBidi"/>
      <w:color w:val="243F60" w:themeColor="accent1" w:themeShade="7F"/>
      <w:sz w:val="28"/>
    </w:rPr>
  </w:style>
  <w:style w:type="paragraph" w:styleId="ab">
    <w:name w:val="List Paragraph"/>
    <w:basedOn w:val="a"/>
    <w:uiPriority w:val="34"/>
    <w:qFormat/>
    <w:rsid w:val="001B06AC"/>
    <w:pPr>
      <w:ind w:left="720"/>
      <w:contextualSpacing/>
    </w:pPr>
  </w:style>
  <w:style w:type="paragraph" w:styleId="ac">
    <w:name w:val="Body Text"/>
    <w:basedOn w:val="a"/>
    <w:link w:val="ad"/>
    <w:uiPriority w:val="1"/>
    <w:qFormat/>
    <w:rsid w:val="001B06AC"/>
    <w:pPr>
      <w:widowControl w:val="0"/>
      <w:autoSpaceDE w:val="0"/>
      <w:autoSpaceDN w:val="0"/>
      <w:ind w:left="119" w:firstLine="0"/>
      <w:jc w:val="left"/>
    </w:pPr>
    <w:rPr>
      <w:szCs w:val="28"/>
      <w:lang w:val="kk-KZ" w:eastAsia="en-US"/>
    </w:rPr>
  </w:style>
  <w:style w:type="character" w:customStyle="1" w:styleId="ad">
    <w:name w:val="Основной текст Знак"/>
    <w:basedOn w:val="a0"/>
    <w:link w:val="ac"/>
    <w:uiPriority w:val="1"/>
    <w:rsid w:val="001B06AC"/>
    <w:rPr>
      <w:sz w:val="28"/>
      <w:szCs w:val="28"/>
      <w:lang w:val="kk-KZ" w:eastAsia="en-US"/>
    </w:rPr>
  </w:style>
  <w:style w:type="paragraph" w:customStyle="1" w:styleId="ConsPlusTitle">
    <w:name w:val="ConsPlusTitle"/>
    <w:rsid w:val="00273CF3"/>
    <w:pPr>
      <w:widowControl w:val="0"/>
      <w:autoSpaceDE w:val="0"/>
      <w:autoSpaceDN w:val="0"/>
    </w:pPr>
    <w:rPr>
      <w:rFonts w:ascii="Calibri" w:hAnsi="Calibri" w:cs="Calibri"/>
      <w:b/>
      <w:sz w:val="22"/>
    </w:rPr>
  </w:style>
  <w:style w:type="character" w:customStyle="1" w:styleId="l-content-editortext">
    <w:name w:val="l-content-editor__text"/>
    <w:basedOn w:val="a0"/>
    <w:rsid w:val="005142F1"/>
  </w:style>
</w:styles>
</file>

<file path=word/webSettings.xml><?xml version="1.0" encoding="utf-8"?>
<w:webSettings xmlns:r="http://schemas.openxmlformats.org/officeDocument/2006/relationships" xmlns:w="http://schemas.openxmlformats.org/wordprocessingml/2006/main">
  <w:divs>
    <w:div w:id="388118403">
      <w:bodyDiv w:val="1"/>
      <w:marLeft w:val="0"/>
      <w:marRight w:val="0"/>
      <w:marTop w:val="0"/>
      <w:marBottom w:val="0"/>
      <w:divBdr>
        <w:top w:val="none" w:sz="0" w:space="0" w:color="auto"/>
        <w:left w:val="none" w:sz="0" w:space="0" w:color="auto"/>
        <w:bottom w:val="none" w:sz="0" w:space="0" w:color="auto"/>
        <w:right w:val="none" w:sz="0" w:space="0" w:color="auto"/>
      </w:divBdr>
    </w:div>
    <w:div w:id="79930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3EDD6-9268-4FD2-ACF7-6928394F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807</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m3</dc:creator>
  <cp:lastModifiedBy>ismagilova.gulnaz</cp:lastModifiedBy>
  <cp:revision>39</cp:revision>
  <cp:lastPrinted>2023-06-01T14:08:00Z</cp:lastPrinted>
  <dcterms:created xsi:type="dcterms:W3CDTF">2023-06-01T09:48:00Z</dcterms:created>
  <dcterms:modified xsi:type="dcterms:W3CDTF">2023-06-02T08:05:00Z</dcterms:modified>
</cp:coreProperties>
</file>