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7E6974" w:rsidRDefault="00297DFA" w:rsidP="00043B6D">
      <w:pPr>
        <w:shd w:val="clear" w:color="auto" w:fill="FFFFFF"/>
        <w:tabs>
          <w:tab w:val="left" w:pos="709"/>
          <w:tab w:val="left" w:pos="851"/>
        </w:tabs>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AA2DB6" w:rsidRDefault="00AA2DB6" w:rsidP="00AA2DB6">
      <w:pPr>
        <w:autoSpaceDE w:val="0"/>
        <w:autoSpaceDN w:val="0"/>
        <w:adjustRightInd w:val="0"/>
        <w:spacing w:after="0" w:line="240" w:lineRule="auto"/>
        <w:jc w:val="center"/>
        <w:outlineLvl w:val="0"/>
        <w:rPr>
          <w:rFonts w:ascii="Times New Roman" w:eastAsia="SimSun" w:hAnsi="Times New Roman" w:cs="Times New Roman"/>
          <w:b/>
          <w:bCs/>
          <w:sz w:val="28"/>
          <w:szCs w:val="28"/>
          <w:lang w:val="tt-RU" w:eastAsia="ru-RU"/>
        </w:rPr>
      </w:pPr>
      <w:r w:rsidRPr="00AA2DB6">
        <w:rPr>
          <w:rFonts w:ascii="Times New Roman" w:eastAsia="SimSun" w:hAnsi="Times New Roman" w:cs="Times New Roman"/>
          <w:b/>
          <w:bCs/>
          <w:sz w:val="28"/>
          <w:szCs w:val="28"/>
          <w:lang w:val="tt-RU" w:eastAsia="ru-RU"/>
        </w:rPr>
        <w:t xml:space="preserve">«Татарстан Республикасы территориясендә автомобиль юллары </w:t>
      </w:r>
    </w:p>
    <w:p w:rsidR="00AA2DB6" w:rsidRDefault="00AA2DB6" w:rsidP="00AA2DB6">
      <w:pPr>
        <w:autoSpaceDE w:val="0"/>
        <w:autoSpaceDN w:val="0"/>
        <w:adjustRightInd w:val="0"/>
        <w:spacing w:after="0" w:line="240" w:lineRule="auto"/>
        <w:jc w:val="center"/>
        <w:outlineLvl w:val="0"/>
        <w:rPr>
          <w:rFonts w:ascii="Times New Roman" w:eastAsia="SimSun" w:hAnsi="Times New Roman" w:cs="Times New Roman"/>
          <w:b/>
          <w:bCs/>
          <w:sz w:val="28"/>
          <w:szCs w:val="28"/>
          <w:lang w:val="tt-RU" w:eastAsia="ru-RU"/>
        </w:rPr>
      </w:pPr>
      <w:r w:rsidRPr="00AA2DB6">
        <w:rPr>
          <w:rFonts w:ascii="Times New Roman" w:eastAsia="SimSun" w:hAnsi="Times New Roman" w:cs="Times New Roman"/>
          <w:b/>
          <w:bCs/>
          <w:sz w:val="28"/>
          <w:szCs w:val="28"/>
          <w:lang w:val="tt-RU" w:eastAsia="ru-RU"/>
        </w:rPr>
        <w:t>һәм юл эшчәнлеге турында» Татарстан Республикасы Законының</w:t>
      </w:r>
    </w:p>
    <w:p w:rsidR="00B46E54" w:rsidRPr="008F1993" w:rsidRDefault="00AA2DB6" w:rsidP="00AA2DB6">
      <w:pPr>
        <w:autoSpaceDE w:val="0"/>
        <w:autoSpaceDN w:val="0"/>
        <w:adjustRightInd w:val="0"/>
        <w:spacing w:after="0" w:line="240" w:lineRule="auto"/>
        <w:jc w:val="center"/>
        <w:outlineLvl w:val="0"/>
        <w:rPr>
          <w:rFonts w:ascii="Times New Roman" w:eastAsia="SimSun" w:hAnsi="Times New Roman" w:cs="Times New Roman"/>
          <w:b/>
          <w:bCs/>
          <w:sz w:val="28"/>
          <w:szCs w:val="28"/>
          <w:lang w:val="tt-RU" w:eastAsia="ru-RU"/>
        </w:rPr>
      </w:pPr>
      <w:r w:rsidRPr="00AA2DB6">
        <w:rPr>
          <w:rFonts w:ascii="Times New Roman" w:eastAsia="SimSun" w:hAnsi="Times New Roman" w:cs="Times New Roman"/>
          <w:b/>
          <w:bCs/>
          <w:sz w:val="28"/>
          <w:szCs w:val="28"/>
          <w:lang w:val="tt-RU" w:eastAsia="ru-RU"/>
        </w:rPr>
        <w:t>12 һәм 13</w:t>
      </w:r>
      <w:r w:rsidRPr="00AA2DB6">
        <w:rPr>
          <w:rFonts w:ascii="Times New Roman" w:eastAsia="SimSun" w:hAnsi="Times New Roman" w:cs="Times New Roman"/>
          <w:b/>
          <w:bCs/>
          <w:sz w:val="28"/>
          <w:szCs w:val="28"/>
          <w:vertAlign w:val="superscript"/>
          <w:lang w:val="tt-RU" w:eastAsia="ru-RU"/>
        </w:rPr>
        <w:t>1</w:t>
      </w:r>
      <w:r w:rsidRPr="00AA2DB6">
        <w:rPr>
          <w:rFonts w:ascii="Times New Roman" w:eastAsia="SimSun" w:hAnsi="Times New Roman" w:cs="Times New Roman"/>
          <w:b/>
          <w:bCs/>
          <w:sz w:val="28"/>
          <w:szCs w:val="28"/>
          <w:lang w:val="tt-RU" w:eastAsia="ru-RU"/>
        </w:rPr>
        <w:t xml:space="preserve"> статьяларына үзгәрешләр </w:t>
      </w:r>
      <w:r w:rsidR="006E2C95" w:rsidRPr="006E2C95">
        <w:rPr>
          <w:rFonts w:ascii="Times New Roman" w:eastAsia="SimSun" w:hAnsi="Times New Roman" w:cs="Times New Roman"/>
          <w:b/>
          <w:bCs/>
          <w:sz w:val="28"/>
          <w:szCs w:val="28"/>
          <w:lang w:val="tt-RU" w:eastAsia="ru-RU"/>
        </w:rPr>
        <w:t>кертү</w:t>
      </w:r>
      <w:r w:rsidR="006E2C95" w:rsidRPr="00AA2DB6">
        <w:rPr>
          <w:rFonts w:ascii="Times New Roman" w:eastAsia="SimSun" w:hAnsi="Times New Roman" w:cs="Times New Roman"/>
          <w:b/>
          <w:bCs/>
          <w:sz w:val="28"/>
          <w:szCs w:val="28"/>
          <w:lang w:val="tt-RU" w:eastAsia="ru-RU"/>
        </w:rPr>
        <w:t xml:space="preserve"> </w:t>
      </w:r>
      <w:r w:rsidR="008F1993" w:rsidRPr="008F1993">
        <w:rPr>
          <w:rFonts w:ascii="Times New Roman" w:eastAsia="SimSun" w:hAnsi="Times New Roman" w:cs="Times New Roman"/>
          <w:b/>
          <w:bCs/>
          <w:sz w:val="28"/>
          <w:szCs w:val="28"/>
          <w:lang w:val="tt-RU" w:eastAsia="ru-RU"/>
        </w:rPr>
        <w:t>хакында</w:t>
      </w:r>
      <w:r w:rsidR="008F1993">
        <w:rPr>
          <w:rFonts w:ascii="Times New Roman" w:eastAsia="SimSun" w:hAnsi="Times New Roman" w:cs="Times New Roman"/>
          <w:b/>
          <w:bCs/>
          <w:sz w:val="28"/>
          <w:szCs w:val="28"/>
          <w:lang w:val="tt-RU" w:eastAsia="ru-RU"/>
        </w:rPr>
        <w:t xml:space="preserve"> </w:t>
      </w:r>
    </w:p>
    <w:p w:rsidR="00E9456E"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8F1993">
        <w:rPr>
          <w:rFonts w:ascii="Times New Roman" w:hAnsi="Times New Roman" w:cs="Times New Roman"/>
          <w:b/>
          <w:sz w:val="28"/>
          <w:szCs w:val="28"/>
          <w:lang w:val="tt-RU"/>
        </w:rPr>
        <w:tab/>
      </w:r>
    </w:p>
    <w:p w:rsidR="00F04E12" w:rsidRDefault="00F04E12"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8F1993">
        <w:rPr>
          <w:rFonts w:ascii="Times New Roman" w:eastAsia="Calibri" w:hAnsi="Times New Roman" w:cs="Times New Roman"/>
          <w:sz w:val="28"/>
          <w:szCs w:val="28"/>
          <w:lang w:val="tt-RU"/>
        </w:rPr>
        <w:t>4</w:t>
      </w:r>
      <w:r w:rsidRPr="007E6974">
        <w:rPr>
          <w:rFonts w:ascii="Times New Roman" w:eastAsia="Calibri" w:hAnsi="Times New Roman" w:cs="Times New Roman"/>
          <w:sz w:val="28"/>
          <w:szCs w:val="28"/>
          <w:lang w:val="tt-RU"/>
        </w:rPr>
        <w:t xml:space="preserve"> елның </w:t>
      </w:r>
      <w:r w:rsidR="006E2C95">
        <w:rPr>
          <w:rFonts w:ascii="Times New Roman" w:eastAsia="Calibri" w:hAnsi="Times New Roman" w:cs="Times New Roman"/>
          <w:sz w:val="28"/>
          <w:szCs w:val="28"/>
          <w:lang w:val="tt-RU"/>
        </w:rPr>
        <w:t>29 мартында</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F04E12" w:rsidRDefault="00F04E12"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6E2C95" w:rsidRDefault="006E2C95" w:rsidP="006E2C95">
      <w:pPr>
        <w:overflowPunct w:val="0"/>
        <w:autoSpaceDE w:val="0"/>
        <w:autoSpaceDN w:val="0"/>
        <w:adjustRightInd w:val="0"/>
        <w:spacing w:after="0" w:line="240" w:lineRule="auto"/>
        <w:ind w:firstLine="709"/>
        <w:jc w:val="both"/>
        <w:textAlignment w:val="baseline"/>
        <w:rPr>
          <w:rFonts w:ascii="Times New Roman" w:hAnsi="Times New Roman" w:cs="Times New Roman"/>
          <w:b/>
          <w:sz w:val="28"/>
          <w:szCs w:val="28"/>
          <w:lang w:val="tt-RU"/>
        </w:rPr>
      </w:pPr>
      <w:r w:rsidRPr="006E2C95">
        <w:rPr>
          <w:rFonts w:ascii="Times New Roman" w:hAnsi="Times New Roman" w:cs="Times New Roman"/>
          <w:b/>
          <w:sz w:val="28"/>
          <w:szCs w:val="28"/>
          <w:lang w:val="tt-RU"/>
        </w:rPr>
        <w:t xml:space="preserve">1 </w:t>
      </w:r>
      <w:r w:rsidR="00DB4591" w:rsidRPr="006E2C95">
        <w:rPr>
          <w:rFonts w:ascii="Times New Roman" w:hAnsi="Times New Roman" w:cs="Times New Roman"/>
          <w:b/>
          <w:sz w:val="28"/>
          <w:szCs w:val="28"/>
          <w:lang w:val="tt-RU"/>
        </w:rPr>
        <w:t>статья</w:t>
      </w:r>
    </w:p>
    <w:p w:rsidR="002E721C" w:rsidRPr="00635CEC" w:rsidRDefault="002E721C" w:rsidP="006E2C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AA2DB6" w:rsidRPr="00AC5866" w:rsidRDefault="00AA2DB6" w:rsidP="00AA2DB6">
      <w:pPr>
        <w:pStyle w:val="ab"/>
        <w:shd w:val="clear" w:color="auto" w:fill="auto"/>
        <w:spacing w:after="0" w:line="240" w:lineRule="auto"/>
        <w:ind w:firstLine="708"/>
        <w:jc w:val="both"/>
        <w:rPr>
          <w:rFonts w:ascii="Times New Roman" w:hAnsi="Times New Roman"/>
          <w:sz w:val="28"/>
          <w:szCs w:val="28"/>
          <w:lang w:val="tt-RU"/>
        </w:rPr>
      </w:pPr>
      <w:r w:rsidRPr="00EE5505">
        <w:rPr>
          <w:rFonts w:ascii="Times New Roman" w:hAnsi="Times New Roman"/>
          <w:sz w:val="28"/>
          <w:szCs w:val="28"/>
          <w:lang w:val="tt-RU"/>
        </w:rPr>
        <w:t>«Татарстан Республикасы территориясендә автомобиль юллары һәм юл эшчәнлеге турында» 2009 елның 3 августындагы 43-ТРЗ номерлы Татарстан Республикасы Законын</w:t>
      </w:r>
      <w:r>
        <w:rPr>
          <w:rFonts w:ascii="Times New Roman" w:hAnsi="Times New Roman"/>
          <w:sz w:val="28"/>
          <w:szCs w:val="28"/>
          <w:lang w:val="tt-RU"/>
        </w:rPr>
        <w:t xml:space="preserve">а </w:t>
      </w:r>
      <w:r w:rsidRPr="00EE5505">
        <w:rPr>
          <w:rFonts w:ascii="Times New Roman" w:hAnsi="Times New Roman"/>
          <w:sz w:val="28"/>
          <w:szCs w:val="28"/>
          <w:lang w:val="tt-RU"/>
        </w:rPr>
        <w:t xml:space="preserve">(Татарстан Дәүләт Советы Җыелма басмасы, 2009, </w:t>
      </w:r>
      <w:r w:rsidRPr="00EE5505">
        <w:rPr>
          <w:rFonts w:ascii="Times New Roman" w:hAnsi="Times New Roman"/>
          <w:bCs/>
          <w:sz w:val="28"/>
          <w:szCs w:val="28"/>
          <w:lang w:val="tt-RU"/>
        </w:rPr>
        <w:t>№ 7 –</w:t>
      </w:r>
      <w:r>
        <w:rPr>
          <w:rFonts w:ascii="Times New Roman" w:hAnsi="Times New Roman"/>
          <w:bCs/>
          <w:sz w:val="28"/>
          <w:szCs w:val="28"/>
          <w:lang w:val="tt-RU"/>
        </w:rPr>
        <w:t xml:space="preserve"> </w:t>
      </w:r>
      <w:r w:rsidRPr="00EE5505">
        <w:rPr>
          <w:rFonts w:ascii="Times New Roman" w:hAnsi="Times New Roman"/>
          <w:bCs/>
          <w:sz w:val="28"/>
          <w:szCs w:val="28"/>
          <w:lang w:val="tt-RU"/>
        </w:rPr>
        <w:t xml:space="preserve">8 (III өлеш); 2011, № 4 (I өлеш); 2012, № 1; </w:t>
      </w:r>
      <w:r w:rsidRPr="00EE5505">
        <w:rPr>
          <w:rFonts w:ascii="Times New Roman" w:hAnsi="Times New Roman"/>
          <w:sz w:val="28"/>
          <w:szCs w:val="28"/>
          <w:lang w:val="tt-RU"/>
        </w:rPr>
        <w:t>2013, №</w:t>
      </w:r>
      <w:r>
        <w:rPr>
          <w:rFonts w:ascii="Times New Roman" w:hAnsi="Times New Roman"/>
          <w:sz w:val="28"/>
          <w:szCs w:val="28"/>
          <w:lang w:val="tt-RU"/>
        </w:rPr>
        <w:t xml:space="preserve"> </w:t>
      </w:r>
      <w:r w:rsidRPr="00EE5505">
        <w:rPr>
          <w:rFonts w:ascii="Times New Roman" w:hAnsi="Times New Roman"/>
          <w:sz w:val="28"/>
          <w:szCs w:val="28"/>
          <w:lang w:val="tt-RU"/>
        </w:rPr>
        <w:t>4 (I өлеш</w:t>
      </w:r>
      <w:r w:rsidRPr="00EE5505">
        <w:rPr>
          <w:rFonts w:ascii="Times New Roman" w:hAnsi="Times New Roman"/>
          <w:bCs/>
          <w:sz w:val="28"/>
          <w:szCs w:val="28"/>
          <w:lang w:val="tt-RU"/>
        </w:rPr>
        <w:t xml:space="preserve">); 2015, № 4, </w:t>
      </w:r>
      <w:r w:rsidR="00B66CA9">
        <w:rPr>
          <w:rFonts w:ascii="Times New Roman" w:hAnsi="Times New Roman"/>
          <w:bCs/>
          <w:sz w:val="28"/>
          <w:szCs w:val="28"/>
          <w:lang w:val="tt-RU"/>
        </w:rPr>
        <w:t>№ 10 (I</w:t>
      </w:r>
      <w:r w:rsidR="00B66CA9" w:rsidRPr="0037384D">
        <w:rPr>
          <w:rFonts w:ascii="Times New Roman" w:hAnsi="Times New Roman"/>
          <w:bCs/>
          <w:sz w:val="28"/>
          <w:szCs w:val="28"/>
          <w:lang w:val="tt-RU"/>
        </w:rPr>
        <w:t> </w:t>
      </w:r>
      <w:r w:rsidRPr="00EE5505">
        <w:rPr>
          <w:rFonts w:ascii="Times New Roman" w:hAnsi="Times New Roman"/>
          <w:bCs/>
          <w:sz w:val="28"/>
          <w:szCs w:val="28"/>
          <w:lang w:val="tt-RU"/>
        </w:rPr>
        <w:t xml:space="preserve">өлеш); 2016, № 5; </w:t>
      </w:r>
      <w:r w:rsidRPr="00EE5505">
        <w:rPr>
          <w:rFonts w:ascii="Times New Roman" w:hAnsi="Times New Roman"/>
          <w:sz w:val="28"/>
          <w:szCs w:val="28"/>
          <w:lang w:val="tt-RU"/>
        </w:rPr>
        <w:t>Татарстан Республикасы законнар җыелмасы,</w:t>
      </w:r>
      <w:r w:rsidRPr="00EE5505">
        <w:rPr>
          <w:rFonts w:ascii="Times New Roman" w:hAnsi="Times New Roman"/>
          <w:sz w:val="28"/>
          <w:szCs w:val="28"/>
          <w:lang w:val="tt-RU" w:eastAsia="en-US"/>
        </w:rPr>
        <w:t xml:space="preserve"> </w:t>
      </w:r>
      <w:r w:rsidR="00A9512E">
        <w:rPr>
          <w:rFonts w:ascii="Times New Roman" w:hAnsi="Times New Roman"/>
          <w:sz w:val="28"/>
          <w:szCs w:val="28"/>
          <w:lang w:val="tt-RU"/>
        </w:rPr>
        <w:t xml:space="preserve">2016, № </w:t>
      </w:r>
      <w:r w:rsidRPr="00EE5505">
        <w:rPr>
          <w:rFonts w:ascii="Times New Roman" w:hAnsi="Times New Roman"/>
          <w:sz w:val="28"/>
          <w:szCs w:val="28"/>
          <w:lang w:val="tt-RU"/>
        </w:rPr>
        <w:t>25 (I өлеш);</w:t>
      </w:r>
      <w:r w:rsidRPr="00EE5505">
        <w:rPr>
          <w:rFonts w:ascii="Times New Roman" w:hAnsi="Times New Roman"/>
          <w:bCs/>
          <w:sz w:val="28"/>
          <w:szCs w:val="28"/>
          <w:lang w:val="tt-RU"/>
        </w:rPr>
        <w:t xml:space="preserve"> </w:t>
      </w:r>
      <w:r w:rsidRPr="00EE5505">
        <w:rPr>
          <w:rFonts w:ascii="Times New Roman" w:hAnsi="Times New Roman"/>
          <w:sz w:val="28"/>
          <w:szCs w:val="28"/>
          <w:lang w:val="tt-RU"/>
        </w:rPr>
        <w:t>2018, № 22 (I өлеш), № 29 (I өлеш); 2019, № 19 (I өлеш); 2020, № 94</w:t>
      </w:r>
      <w:r>
        <w:rPr>
          <w:rFonts w:ascii="Times New Roman" w:hAnsi="Times New Roman"/>
          <w:sz w:val="28"/>
          <w:szCs w:val="28"/>
          <w:lang w:val="tt-RU"/>
        </w:rPr>
        <w:t xml:space="preserve"> </w:t>
      </w:r>
      <w:r w:rsidR="00B66CA9">
        <w:rPr>
          <w:rFonts w:ascii="Times New Roman" w:hAnsi="Times New Roman"/>
          <w:sz w:val="28"/>
          <w:szCs w:val="28"/>
          <w:lang w:val="tt-RU"/>
        </w:rPr>
        <w:t>(I</w:t>
      </w:r>
      <w:r w:rsidR="00B66CA9" w:rsidRPr="0037384D">
        <w:rPr>
          <w:rFonts w:ascii="Times New Roman" w:hAnsi="Times New Roman"/>
          <w:bCs/>
          <w:sz w:val="28"/>
          <w:szCs w:val="28"/>
          <w:lang w:val="tt-RU"/>
        </w:rPr>
        <w:t> </w:t>
      </w:r>
      <w:r w:rsidRPr="004474A1">
        <w:rPr>
          <w:rFonts w:ascii="Times New Roman" w:hAnsi="Times New Roman"/>
          <w:sz w:val="28"/>
          <w:szCs w:val="28"/>
          <w:lang w:val="tt-RU"/>
        </w:rPr>
        <w:t>өлеш); 2021, № 77 (I өлеш); 2022, № 34 (I өлеш), № 49 (I өлеш); 2023, № 35 (</w:t>
      </w:r>
      <w:r w:rsidR="00B66CA9">
        <w:rPr>
          <w:rFonts w:ascii="Times New Roman" w:hAnsi="Times New Roman"/>
          <w:sz w:val="28"/>
          <w:szCs w:val="28"/>
          <w:lang w:val="tt-RU"/>
        </w:rPr>
        <w:t>I</w:t>
      </w:r>
      <w:r w:rsidR="00B66CA9" w:rsidRPr="0037384D">
        <w:rPr>
          <w:rFonts w:ascii="Times New Roman" w:hAnsi="Times New Roman"/>
          <w:bCs/>
          <w:sz w:val="28"/>
          <w:szCs w:val="28"/>
          <w:lang w:val="tt-RU"/>
        </w:rPr>
        <w:t> </w:t>
      </w:r>
      <w:r w:rsidRPr="004474A1">
        <w:rPr>
          <w:rFonts w:ascii="Times New Roman" w:hAnsi="Times New Roman"/>
          <w:sz w:val="28"/>
          <w:szCs w:val="28"/>
          <w:lang w:val="tt-RU"/>
        </w:rPr>
        <w:t>өлеш), № 48 (I өлеш), № 73 (I өлеш) түбәндәге үзгәрешләрне кертергә:</w:t>
      </w:r>
      <w:bookmarkStart w:id="0" w:name="bookmark3"/>
    </w:p>
    <w:bookmarkEnd w:id="0"/>
    <w:p w:rsidR="00797829" w:rsidRDefault="00797829"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1) 12 статьяга түбәндәге эчтәлекле 6</w:t>
      </w:r>
      <w:r w:rsidRPr="00AA2DB6">
        <w:rPr>
          <w:rFonts w:ascii="Times New Roman" w:eastAsia="Calibri" w:hAnsi="Times New Roman" w:cs="Times New Roman"/>
          <w:sz w:val="28"/>
          <w:szCs w:val="28"/>
          <w:vertAlign w:val="superscript"/>
          <w:lang w:val="tt-RU"/>
        </w:rPr>
        <w:t>1</w:t>
      </w:r>
      <w:r w:rsidRPr="00AA2DB6">
        <w:rPr>
          <w:rFonts w:ascii="Times New Roman" w:eastAsia="Calibri" w:hAnsi="Times New Roman" w:cs="Times New Roman"/>
          <w:sz w:val="28"/>
          <w:szCs w:val="28"/>
          <w:lang w:val="tt-RU"/>
        </w:rPr>
        <w:t xml:space="preserve"> – 6</w:t>
      </w:r>
      <w:r w:rsidRPr="00AA2DB6">
        <w:rPr>
          <w:rFonts w:ascii="Times New Roman" w:eastAsia="Calibri" w:hAnsi="Times New Roman" w:cs="Times New Roman"/>
          <w:sz w:val="28"/>
          <w:szCs w:val="28"/>
          <w:vertAlign w:val="superscript"/>
          <w:lang w:val="tt-RU"/>
        </w:rPr>
        <w:t>3</w:t>
      </w:r>
      <w:r w:rsidRPr="00AA2DB6">
        <w:rPr>
          <w:rFonts w:ascii="Times New Roman" w:eastAsia="Calibri" w:hAnsi="Times New Roman" w:cs="Times New Roman"/>
          <w:sz w:val="28"/>
          <w:szCs w:val="28"/>
          <w:lang w:val="tt-RU"/>
        </w:rPr>
        <w:t xml:space="preserve"> пунктлар өстәргә:</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«6</w:t>
      </w:r>
      <w:r w:rsidRPr="00AA2DB6">
        <w:rPr>
          <w:rFonts w:ascii="Times New Roman" w:eastAsia="Calibri" w:hAnsi="Times New Roman" w:cs="Times New Roman"/>
          <w:sz w:val="28"/>
          <w:szCs w:val="28"/>
          <w:vertAlign w:val="superscript"/>
          <w:lang w:val="tt-RU"/>
        </w:rPr>
        <w:t>1</w:t>
      </w:r>
      <w:r w:rsidRPr="00AA2DB6">
        <w:rPr>
          <w:rFonts w:ascii="Times New Roman" w:eastAsia="Calibri" w:hAnsi="Times New Roman" w:cs="Times New Roman"/>
          <w:sz w:val="28"/>
          <w:szCs w:val="28"/>
          <w:lang w:val="tt-RU"/>
        </w:rPr>
        <w:t xml:space="preserve">) Татарстан Республикасы территориясендә урнашкан автомобиль юлларында һәм урам-юл челтәрендә юл хәрәкәте кагыйдәләрен бозуны теркәү өчен фотога һәм кинога төшерү, видеога яздыру функцияләре булган </w:t>
      </w:r>
      <w:r w:rsidR="00474C46" w:rsidRPr="00474C46">
        <w:rPr>
          <w:rFonts w:ascii="Times New Roman" w:eastAsia="Calibri" w:hAnsi="Times New Roman" w:cs="Times New Roman"/>
          <w:sz w:val="28"/>
          <w:szCs w:val="28"/>
          <w:lang w:val="tt-RU"/>
        </w:rPr>
        <w:t>автомат режимда эшли торган</w:t>
      </w:r>
      <w:r w:rsidR="00474C46" w:rsidRPr="00AA2DB6">
        <w:rPr>
          <w:rFonts w:ascii="Times New Roman" w:eastAsia="Calibri" w:hAnsi="Times New Roman" w:cs="Times New Roman"/>
          <w:sz w:val="28"/>
          <w:szCs w:val="28"/>
          <w:lang w:val="tt-RU"/>
        </w:rPr>
        <w:t xml:space="preserve"> </w:t>
      </w:r>
      <w:r w:rsidRPr="00AA2DB6">
        <w:rPr>
          <w:rFonts w:ascii="Times New Roman" w:eastAsia="Calibri" w:hAnsi="Times New Roman" w:cs="Times New Roman"/>
          <w:sz w:val="28"/>
          <w:szCs w:val="28"/>
          <w:lang w:val="tt-RU"/>
        </w:rPr>
        <w:t xml:space="preserve">стационар махсус техник чаралар, юл хәрәкәте кагыйдәләрен бозуны теркәү өчен фотога һәм кинога төшерү, видеога яздыру функцияләре булган автомат режимда эшли торган </w:t>
      </w:r>
      <w:r w:rsidR="00AF6BB3">
        <w:rPr>
          <w:rFonts w:ascii="Times New Roman" w:eastAsia="Calibri" w:hAnsi="Times New Roman" w:cs="Times New Roman"/>
          <w:sz w:val="28"/>
          <w:szCs w:val="28"/>
          <w:lang w:val="tt-RU"/>
        </w:rPr>
        <w:t xml:space="preserve">күчмә махсус техник чаралар һәм </w:t>
      </w:r>
      <w:r w:rsidRPr="00AA2DB6">
        <w:rPr>
          <w:rFonts w:ascii="Times New Roman" w:eastAsia="Calibri" w:hAnsi="Times New Roman" w:cs="Times New Roman"/>
          <w:sz w:val="28"/>
          <w:szCs w:val="28"/>
          <w:lang w:val="tt-RU"/>
        </w:rPr>
        <w:t xml:space="preserve">(яисә) юл хәрәкәте кагыйдәләрен бозуны теркәү өчен фотога һәм кинога төшерү, видеога яздыру функцияләре булган автомат режимда эшли торган мобиль махсус техник чаралар (алга таба тиешенчә – стационар теркәү чарасы, күчмә теркәү чарасы, мобиль теркәү чарасы) урнаштыру (куллану) турында карар кабул итү; </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6</w:t>
      </w:r>
      <w:r w:rsidRPr="00AA2DB6">
        <w:rPr>
          <w:rFonts w:ascii="Times New Roman" w:eastAsia="Calibri" w:hAnsi="Times New Roman" w:cs="Times New Roman"/>
          <w:sz w:val="28"/>
          <w:szCs w:val="28"/>
          <w:vertAlign w:val="superscript"/>
          <w:lang w:val="tt-RU"/>
        </w:rPr>
        <w:t>2</w:t>
      </w:r>
      <w:r w:rsidRPr="00AA2DB6">
        <w:rPr>
          <w:rFonts w:ascii="Times New Roman" w:eastAsia="Calibri" w:hAnsi="Times New Roman" w:cs="Times New Roman"/>
          <w:sz w:val="28"/>
          <w:szCs w:val="28"/>
          <w:lang w:val="tt-RU"/>
        </w:rPr>
        <w:t>) Татарстан Республикасы территориясендә урнашкан автомобиль юлларында һәм урам-юл</w:t>
      </w:r>
      <w:r w:rsidR="004D62D5">
        <w:rPr>
          <w:rFonts w:ascii="Times New Roman" w:eastAsia="Calibri" w:hAnsi="Times New Roman" w:cs="Times New Roman"/>
          <w:sz w:val="28"/>
          <w:szCs w:val="28"/>
          <w:lang w:val="tt-RU"/>
        </w:rPr>
        <w:t xml:space="preserve"> </w:t>
      </w:r>
      <w:r w:rsidRPr="00AA2DB6">
        <w:rPr>
          <w:rFonts w:ascii="Times New Roman" w:eastAsia="Calibri" w:hAnsi="Times New Roman" w:cs="Times New Roman"/>
          <w:sz w:val="28"/>
          <w:szCs w:val="28"/>
          <w:lang w:val="tt-RU"/>
        </w:rPr>
        <w:t xml:space="preserve">челтәрендә урнаштырылган һәм (яисә) кулланыла торган, сүндерергә һәм (яисә) сүтеп алырга тәкъдим ителгән стационар теркәү чараларын, </w:t>
      </w:r>
      <w:r w:rsidRPr="00AA2DB6">
        <w:rPr>
          <w:rFonts w:ascii="Times New Roman" w:eastAsia="Calibri" w:hAnsi="Times New Roman" w:cs="Times New Roman"/>
          <w:sz w:val="28"/>
          <w:szCs w:val="28"/>
          <w:lang w:val="tt-RU"/>
        </w:rPr>
        <w:lastRenderedPageBreak/>
        <w:t>күчмә теркәү чараларын</w:t>
      </w:r>
      <w:r w:rsidR="00212BED" w:rsidRPr="00212BED">
        <w:rPr>
          <w:rFonts w:ascii="Times New Roman" w:eastAsia="Calibri" w:hAnsi="Times New Roman" w:cs="Times New Roman"/>
          <w:sz w:val="28"/>
          <w:szCs w:val="28"/>
          <w:lang w:val="tt-RU"/>
        </w:rPr>
        <w:t xml:space="preserve"> </w:t>
      </w:r>
      <w:r w:rsidR="00212BED" w:rsidRPr="00AA2DB6">
        <w:rPr>
          <w:rFonts w:ascii="Times New Roman" w:eastAsia="Calibri" w:hAnsi="Times New Roman" w:cs="Times New Roman"/>
          <w:sz w:val="28"/>
          <w:szCs w:val="28"/>
          <w:lang w:val="tt-RU"/>
        </w:rPr>
        <w:t xml:space="preserve">һәм (яисә) </w:t>
      </w:r>
      <w:r w:rsidRPr="00AA2DB6">
        <w:rPr>
          <w:rFonts w:ascii="Times New Roman" w:eastAsia="Calibri" w:hAnsi="Times New Roman" w:cs="Times New Roman"/>
          <w:sz w:val="28"/>
          <w:szCs w:val="28"/>
          <w:lang w:val="tt-RU"/>
        </w:rPr>
        <w:t>мобиль теркәү чараларын сүндерү (кулланмау</w:t>
      </w:r>
      <w:r w:rsidR="00926026">
        <w:rPr>
          <w:rFonts w:ascii="Times New Roman" w:eastAsia="Calibri" w:hAnsi="Times New Roman" w:cs="Times New Roman"/>
          <w:sz w:val="28"/>
          <w:szCs w:val="28"/>
          <w:lang w:val="tt-RU"/>
        </w:rPr>
        <w:t>)</w:t>
      </w:r>
      <w:r w:rsidRPr="00AA2DB6">
        <w:rPr>
          <w:rFonts w:ascii="Times New Roman" w:eastAsia="Calibri" w:hAnsi="Times New Roman" w:cs="Times New Roman"/>
          <w:sz w:val="28"/>
          <w:szCs w:val="28"/>
          <w:lang w:val="tt-RU"/>
        </w:rPr>
        <w:t xml:space="preserve"> </w:t>
      </w:r>
      <w:r w:rsidR="00926026" w:rsidRPr="00AA2DB6">
        <w:rPr>
          <w:rFonts w:ascii="Times New Roman" w:eastAsia="Calibri" w:hAnsi="Times New Roman" w:cs="Times New Roman"/>
          <w:sz w:val="28"/>
          <w:szCs w:val="28"/>
          <w:lang w:val="tt-RU"/>
        </w:rPr>
        <w:t xml:space="preserve">турында </w:t>
      </w:r>
      <w:r w:rsidRPr="00AA2DB6">
        <w:rPr>
          <w:rFonts w:ascii="Times New Roman" w:eastAsia="Calibri" w:hAnsi="Times New Roman" w:cs="Times New Roman"/>
          <w:sz w:val="28"/>
          <w:szCs w:val="28"/>
          <w:lang w:val="tt-RU"/>
        </w:rPr>
        <w:t xml:space="preserve">һәм (яисә) сүтеп алу </w:t>
      </w:r>
      <w:r w:rsidR="00926026">
        <w:rPr>
          <w:rFonts w:ascii="Times New Roman" w:eastAsia="Calibri" w:hAnsi="Times New Roman" w:cs="Times New Roman"/>
          <w:sz w:val="28"/>
          <w:szCs w:val="28"/>
          <w:lang w:val="tt-RU"/>
        </w:rPr>
        <w:t>хак</w:t>
      </w:r>
      <w:r w:rsidRPr="00AA2DB6">
        <w:rPr>
          <w:rFonts w:ascii="Times New Roman" w:eastAsia="Calibri" w:hAnsi="Times New Roman" w:cs="Times New Roman"/>
          <w:sz w:val="28"/>
          <w:szCs w:val="28"/>
          <w:lang w:val="tt-RU"/>
        </w:rPr>
        <w:t>ында карар кабул итү;</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6</w:t>
      </w:r>
      <w:r w:rsidRPr="00AA2DB6">
        <w:rPr>
          <w:rFonts w:ascii="Times New Roman" w:eastAsia="Calibri" w:hAnsi="Times New Roman" w:cs="Times New Roman"/>
          <w:sz w:val="28"/>
          <w:szCs w:val="28"/>
          <w:vertAlign w:val="superscript"/>
          <w:lang w:val="tt-RU"/>
        </w:rPr>
        <w:t>3</w:t>
      </w:r>
      <w:r w:rsidRPr="00AA2DB6">
        <w:rPr>
          <w:rFonts w:ascii="Times New Roman" w:eastAsia="Calibri" w:hAnsi="Times New Roman" w:cs="Times New Roman"/>
          <w:sz w:val="28"/>
          <w:szCs w:val="28"/>
          <w:lang w:val="tt-RU"/>
        </w:rPr>
        <w:t>) стационар теркәү чараларын, күчмә теркәү чараларын</w:t>
      </w:r>
      <w:r w:rsidR="00212BED" w:rsidRPr="00212BED">
        <w:rPr>
          <w:rFonts w:ascii="Times New Roman" w:eastAsia="Calibri" w:hAnsi="Times New Roman" w:cs="Times New Roman"/>
          <w:sz w:val="28"/>
          <w:szCs w:val="28"/>
          <w:lang w:val="tt-RU"/>
        </w:rPr>
        <w:t xml:space="preserve"> </w:t>
      </w:r>
      <w:r w:rsidR="00212BED" w:rsidRPr="00AA2DB6">
        <w:rPr>
          <w:rFonts w:ascii="Times New Roman" w:eastAsia="Calibri" w:hAnsi="Times New Roman" w:cs="Times New Roman"/>
          <w:sz w:val="28"/>
          <w:szCs w:val="28"/>
          <w:lang w:val="tt-RU"/>
        </w:rPr>
        <w:t xml:space="preserve">һәм (яисә) </w:t>
      </w:r>
      <w:r w:rsidRPr="00AA2DB6">
        <w:rPr>
          <w:rFonts w:ascii="Times New Roman" w:eastAsia="Calibri" w:hAnsi="Times New Roman" w:cs="Times New Roman"/>
          <w:sz w:val="28"/>
          <w:szCs w:val="28"/>
          <w:lang w:val="tt-RU"/>
        </w:rPr>
        <w:t xml:space="preserve">мобиль теркәү чараларын урнаштыру (куллану) турында, сүндерү </w:t>
      </w:r>
      <w:r w:rsidR="004D62D5">
        <w:rPr>
          <w:rFonts w:ascii="Times New Roman" w:eastAsia="Calibri" w:hAnsi="Times New Roman" w:cs="Times New Roman"/>
          <w:sz w:val="28"/>
          <w:szCs w:val="28"/>
          <w:lang w:val="tt-RU"/>
        </w:rPr>
        <w:t xml:space="preserve">(кулланмау) хакында </w:t>
      </w:r>
      <w:r w:rsidRPr="00AA2DB6">
        <w:rPr>
          <w:rFonts w:ascii="Times New Roman" w:eastAsia="Calibri" w:hAnsi="Times New Roman" w:cs="Times New Roman"/>
          <w:sz w:val="28"/>
          <w:szCs w:val="28"/>
          <w:lang w:val="tt-RU"/>
        </w:rPr>
        <w:t xml:space="preserve">һәм (яисә) сүтеп алу </w:t>
      </w:r>
      <w:r w:rsidR="004D62D5">
        <w:rPr>
          <w:rFonts w:ascii="Times New Roman" w:eastAsia="Calibri" w:hAnsi="Times New Roman" w:cs="Times New Roman"/>
          <w:sz w:val="28"/>
          <w:szCs w:val="28"/>
          <w:lang w:val="tt-RU"/>
        </w:rPr>
        <w:t>тур</w:t>
      </w:r>
      <w:r w:rsidRPr="00AA2DB6">
        <w:rPr>
          <w:rFonts w:ascii="Times New Roman" w:eastAsia="Calibri" w:hAnsi="Times New Roman" w:cs="Times New Roman"/>
          <w:sz w:val="28"/>
          <w:szCs w:val="28"/>
          <w:lang w:val="tt-RU"/>
        </w:rPr>
        <w:t>ында карарларны Федераль законның 22</w:t>
      </w:r>
      <w:r w:rsidRPr="00AA2DB6">
        <w:rPr>
          <w:rFonts w:ascii="Times New Roman" w:eastAsia="Calibri" w:hAnsi="Times New Roman" w:cs="Times New Roman"/>
          <w:sz w:val="28"/>
          <w:szCs w:val="28"/>
          <w:vertAlign w:val="superscript"/>
          <w:lang w:val="tt-RU"/>
        </w:rPr>
        <w:t>1</w:t>
      </w:r>
      <w:r w:rsidRPr="00AA2DB6">
        <w:rPr>
          <w:rFonts w:ascii="Times New Roman" w:eastAsia="Calibri" w:hAnsi="Times New Roman" w:cs="Times New Roman"/>
          <w:sz w:val="28"/>
          <w:szCs w:val="28"/>
          <w:lang w:val="tt-RU"/>
        </w:rPr>
        <w:t xml:space="preserve"> статьясы нигезендә килештерү;»; </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2) 13</w:t>
      </w:r>
      <w:r w:rsidRPr="00AA2DB6">
        <w:rPr>
          <w:rFonts w:ascii="Times New Roman" w:eastAsia="Calibri" w:hAnsi="Times New Roman" w:cs="Times New Roman"/>
          <w:sz w:val="28"/>
          <w:szCs w:val="28"/>
          <w:vertAlign w:val="superscript"/>
          <w:lang w:val="tt-RU"/>
        </w:rPr>
        <w:t>1</w:t>
      </w:r>
      <w:r w:rsidRPr="00AA2DB6">
        <w:rPr>
          <w:rFonts w:ascii="Times New Roman" w:eastAsia="Calibri" w:hAnsi="Times New Roman" w:cs="Times New Roman"/>
          <w:sz w:val="28"/>
          <w:szCs w:val="28"/>
          <w:lang w:val="tt-RU"/>
        </w:rPr>
        <w:t xml:space="preserve"> статьяда:</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а) 4 өлешкә түбәндәге эчтәлекле 3 пункт өстәргә:</w:t>
      </w:r>
    </w:p>
    <w:p w:rsidR="00AA2DB6" w:rsidRPr="00AA2DB6" w:rsidRDefault="00AA2DB6" w:rsidP="00AA2DB6">
      <w:pPr>
        <w:autoSpaceDE w:val="0"/>
        <w:autoSpaceDN w:val="0"/>
        <w:adjustRightInd w:val="0"/>
        <w:spacing w:after="0" w:line="240" w:lineRule="auto"/>
        <w:ind w:firstLine="709"/>
        <w:jc w:val="both"/>
        <w:rPr>
          <w:rFonts w:ascii="Times New Roman" w:hAnsi="Times New Roman" w:cs="Times New Roman"/>
          <w:sz w:val="28"/>
          <w:szCs w:val="28"/>
          <w:lang w:val="tt-RU"/>
        </w:rPr>
      </w:pPr>
      <w:r w:rsidRPr="00AA2DB6">
        <w:rPr>
          <w:rFonts w:ascii="Times New Roman" w:eastAsia="Calibri" w:hAnsi="Times New Roman" w:cs="Times New Roman"/>
          <w:sz w:val="28"/>
          <w:szCs w:val="28"/>
          <w:lang w:val="tt-RU"/>
        </w:rPr>
        <w:t xml:space="preserve">«3) </w:t>
      </w:r>
      <w:r w:rsidR="001D130E" w:rsidRPr="00AA2DB6">
        <w:rPr>
          <w:rFonts w:ascii="Times New Roman" w:hAnsi="Times New Roman" w:cs="Times New Roman"/>
          <w:sz w:val="28"/>
          <w:szCs w:val="28"/>
          <w:lang w:val="tt-RU"/>
        </w:rPr>
        <w:t xml:space="preserve">түләүле </w:t>
      </w:r>
      <w:r w:rsidRPr="00AA2DB6">
        <w:rPr>
          <w:rFonts w:ascii="Times New Roman" w:hAnsi="Times New Roman" w:cs="Times New Roman"/>
          <w:sz w:val="28"/>
          <w:szCs w:val="28"/>
          <w:lang w:val="tt-RU"/>
        </w:rPr>
        <w:t xml:space="preserve">гомуми файдаланудагы региональ әһәмияттәге автомобиль юллары һәм гомуми файдаланудагы хосусый автомобиль юллары, гомуми файдаланудагы региональ әһәмияттәге автомобиль юлларының һәм гомуми файдаланудагы хосусый автомобиль юлларының түләүле участоклары буйлап транспорт чаралары узуга карата транспорт чарасы йөргән өчен түләү тәртибен </w:t>
      </w:r>
      <w:r w:rsidR="001D130E">
        <w:rPr>
          <w:rFonts w:ascii="Times New Roman" w:hAnsi="Times New Roman" w:cs="Times New Roman"/>
          <w:sz w:val="28"/>
          <w:szCs w:val="28"/>
          <w:lang w:val="tt-RU"/>
        </w:rPr>
        <w:t>үтәү</w:t>
      </w:r>
      <w:r w:rsidRPr="00AA2DB6">
        <w:rPr>
          <w:rFonts w:ascii="Times New Roman" w:hAnsi="Times New Roman" w:cs="Times New Roman"/>
          <w:sz w:val="28"/>
          <w:szCs w:val="28"/>
          <w:lang w:val="tt-RU"/>
        </w:rPr>
        <w:t xml:space="preserve"> өлешендә</w:t>
      </w:r>
      <w:r w:rsidRPr="00AA2DB6">
        <w:rPr>
          <w:rFonts w:ascii="Times New Roman" w:eastAsia="Calibri" w:hAnsi="Times New Roman" w:cs="Times New Roman"/>
          <w:sz w:val="28"/>
          <w:szCs w:val="28"/>
          <w:lang w:val="tt-RU"/>
        </w:rPr>
        <w:t>.»;</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A2DB6">
        <w:rPr>
          <w:rFonts w:ascii="Times New Roman" w:eastAsia="Calibri" w:hAnsi="Times New Roman" w:cs="Times New Roman"/>
          <w:sz w:val="28"/>
          <w:szCs w:val="28"/>
          <w:lang w:val="tt-RU"/>
        </w:rPr>
        <w:t>б) 5 өлешнең 1 пунктына түбәндәге эчтәлекле «в» пунктчасы өстәргә:</w:t>
      </w:r>
    </w:p>
    <w:p w:rsidR="00AA2DB6" w:rsidRPr="00AA2DB6" w:rsidRDefault="00AA2DB6" w:rsidP="00AA2DB6">
      <w:pPr>
        <w:autoSpaceDE w:val="0"/>
        <w:autoSpaceDN w:val="0"/>
        <w:adjustRightInd w:val="0"/>
        <w:spacing w:after="0" w:line="240" w:lineRule="auto"/>
        <w:ind w:firstLine="709"/>
        <w:jc w:val="both"/>
        <w:rPr>
          <w:rFonts w:ascii="Times New Roman" w:hAnsi="Times New Roman" w:cs="Times New Roman"/>
          <w:sz w:val="28"/>
          <w:szCs w:val="28"/>
          <w:lang w:val="tt-RU"/>
        </w:rPr>
      </w:pPr>
      <w:r w:rsidRPr="00AA2DB6">
        <w:rPr>
          <w:rFonts w:ascii="Times New Roman" w:eastAsia="Calibri" w:hAnsi="Times New Roman" w:cs="Times New Roman"/>
          <w:sz w:val="28"/>
          <w:szCs w:val="28"/>
          <w:lang w:val="tt-RU"/>
        </w:rPr>
        <w:t xml:space="preserve">«в) </w:t>
      </w:r>
      <w:r w:rsidRPr="00AA2DB6">
        <w:rPr>
          <w:rFonts w:ascii="Times New Roman" w:hAnsi="Times New Roman" w:cs="Times New Roman"/>
          <w:sz w:val="28"/>
          <w:szCs w:val="28"/>
          <w:lang w:val="tt-RU"/>
        </w:rPr>
        <w:t>гомуми файдаланудагы җирле әһәмияттәге түләүле автомобиль юллары</w:t>
      </w:r>
      <w:r w:rsidR="00D96E5B">
        <w:rPr>
          <w:rFonts w:ascii="Times New Roman" w:hAnsi="Times New Roman" w:cs="Times New Roman"/>
          <w:sz w:val="28"/>
          <w:szCs w:val="28"/>
          <w:lang w:val="tt-RU"/>
        </w:rPr>
        <w:t>,</w:t>
      </w:r>
      <w:r w:rsidRPr="00AA2DB6">
        <w:rPr>
          <w:rFonts w:ascii="Times New Roman" w:hAnsi="Times New Roman" w:cs="Times New Roman"/>
          <w:sz w:val="28"/>
          <w:szCs w:val="28"/>
          <w:lang w:val="tt-RU"/>
        </w:rPr>
        <w:t xml:space="preserve"> гомуми файдаланудагы җирле әһәмияттәге автомобиль юлларының түләүле участоклары буйлап транспорт чаралары узуга карата транспорт чарасы йөргән өчен түләү тәртибен </w:t>
      </w:r>
      <w:r w:rsidR="00475E41">
        <w:rPr>
          <w:rFonts w:ascii="Times New Roman" w:hAnsi="Times New Roman" w:cs="Times New Roman"/>
          <w:sz w:val="28"/>
          <w:szCs w:val="28"/>
          <w:lang w:val="tt-RU"/>
        </w:rPr>
        <w:t>үтәү</w:t>
      </w:r>
      <w:r w:rsidRPr="00AA2DB6">
        <w:rPr>
          <w:rFonts w:ascii="Times New Roman" w:hAnsi="Times New Roman" w:cs="Times New Roman"/>
          <w:sz w:val="28"/>
          <w:szCs w:val="28"/>
          <w:lang w:val="tt-RU"/>
        </w:rPr>
        <w:t xml:space="preserve"> өлешендә</w:t>
      </w:r>
      <w:r w:rsidRPr="00AA2DB6">
        <w:rPr>
          <w:rFonts w:ascii="Times New Roman" w:eastAsia="Calibri" w:hAnsi="Times New Roman" w:cs="Times New Roman"/>
          <w:sz w:val="28"/>
          <w:szCs w:val="28"/>
          <w:lang w:val="tt-RU"/>
        </w:rPr>
        <w:t>;».</w:t>
      </w:r>
    </w:p>
    <w:p w:rsidR="00AA2DB6" w:rsidRPr="00AA2DB6" w:rsidRDefault="00AA2DB6" w:rsidP="00AA2DB6">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A2DB6" w:rsidRPr="00AA2DB6" w:rsidRDefault="00AA2DB6" w:rsidP="00AA2DB6">
      <w:pPr>
        <w:autoSpaceDE w:val="0"/>
        <w:autoSpaceDN w:val="0"/>
        <w:adjustRightInd w:val="0"/>
        <w:spacing w:after="0" w:line="240" w:lineRule="auto"/>
        <w:ind w:firstLine="709"/>
        <w:jc w:val="both"/>
        <w:outlineLvl w:val="0"/>
        <w:rPr>
          <w:rFonts w:ascii="Times New Roman" w:hAnsi="Times New Roman" w:cs="Times New Roman"/>
          <w:b/>
          <w:sz w:val="28"/>
          <w:szCs w:val="28"/>
          <w:lang w:val="tt-RU"/>
        </w:rPr>
      </w:pPr>
      <w:r w:rsidRPr="00AA2DB6">
        <w:rPr>
          <w:rFonts w:ascii="Times New Roman" w:hAnsi="Times New Roman" w:cs="Times New Roman"/>
          <w:b/>
          <w:sz w:val="28"/>
          <w:szCs w:val="28"/>
          <w:lang w:val="tt-RU"/>
        </w:rPr>
        <w:t xml:space="preserve">2 статья </w:t>
      </w:r>
    </w:p>
    <w:p w:rsidR="00AA2DB6" w:rsidRPr="00AA2DB6" w:rsidRDefault="00AA2DB6" w:rsidP="00AA2DB6">
      <w:pPr>
        <w:autoSpaceDE w:val="0"/>
        <w:autoSpaceDN w:val="0"/>
        <w:adjustRightInd w:val="0"/>
        <w:spacing w:after="0" w:line="240" w:lineRule="auto"/>
        <w:ind w:firstLine="709"/>
        <w:jc w:val="both"/>
        <w:rPr>
          <w:rFonts w:ascii="Times New Roman" w:hAnsi="Times New Roman" w:cs="Times New Roman"/>
          <w:sz w:val="28"/>
          <w:szCs w:val="28"/>
          <w:lang w:val="tt-RU"/>
        </w:rPr>
      </w:pPr>
    </w:p>
    <w:p w:rsidR="00AA2DB6" w:rsidRPr="00AA2DB6" w:rsidRDefault="00AA2DB6" w:rsidP="00AA2DB6">
      <w:pPr>
        <w:autoSpaceDE w:val="0"/>
        <w:autoSpaceDN w:val="0"/>
        <w:adjustRightInd w:val="0"/>
        <w:spacing w:after="0" w:line="240" w:lineRule="auto"/>
        <w:ind w:firstLine="709"/>
        <w:jc w:val="both"/>
        <w:rPr>
          <w:rFonts w:ascii="Times New Roman" w:hAnsi="Times New Roman" w:cs="Times New Roman"/>
          <w:sz w:val="28"/>
          <w:szCs w:val="28"/>
          <w:lang w:val="tt-RU"/>
        </w:rPr>
      </w:pPr>
      <w:r w:rsidRPr="00AA2DB6">
        <w:rPr>
          <w:rFonts w:ascii="Times New Roman" w:hAnsi="Times New Roman" w:cs="Times New Roman"/>
          <w:sz w:val="28"/>
          <w:szCs w:val="28"/>
          <w:lang w:val="tt-RU"/>
        </w:rPr>
        <w:t>Әлеге Закон  2024 елның 1 сентябреннән үз көченә керә.</w:t>
      </w:r>
    </w:p>
    <w:p w:rsidR="006E2C95" w:rsidRPr="003C5B1D" w:rsidRDefault="006E2C95" w:rsidP="006E2C95">
      <w:pPr>
        <w:autoSpaceDE w:val="0"/>
        <w:autoSpaceDN w:val="0"/>
        <w:adjustRightInd w:val="0"/>
        <w:spacing w:after="0" w:line="240" w:lineRule="auto"/>
        <w:ind w:firstLine="709"/>
        <w:jc w:val="both"/>
        <w:rPr>
          <w:rFonts w:ascii="Times New Roman" w:hAnsi="Times New Roman" w:cs="Times New Roman"/>
          <w:sz w:val="28"/>
          <w:szCs w:val="28"/>
          <w:lang w:val="tt-RU"/>
        </w:rPr>
      </w:pPr>
    </w:p>
    <w:p w:rsidR="007A74BA" w:rsidRDefault="007A74BA" w:rsidP="006E2C95">
      <w:pPr>
        <w:pStyle w:val="ConsPlusNormal"/>
        <w:tabs>
          <w:tab w:val="left" w:pos="709"/>
        </w:tabs>
        <w:rPr>
          <w:rFonts w:ascii="Times New Roman" w:hAnsi="Times New Roman" w:cs="Times New Roman"/>
          <w:sz w:val="28"/>
          <w:szCs w:val="28"/>
          <w:lang w:val="tt-RU"/>
        </w:rPr>
      </w:pPr>
    </w:p>
    <w:p w:rsidR="007A74BA" w:rsidRPr="004A5741" w:rsidRDefault="007A74BA" w:rsidP="007A74BA">
      <w:pPr>
        <w:pStyle w:val="ConsPlusNormal"/>
        <w:tabs>
          <w:tab w:val="left" w:pos="709"/>
          <w:tab w:val="left" w:pos="1843"/>
        </w:tabs>
        <w:rPr>
          <w:rFonts w:ascii="Times New Roman" w:hAnsi="Times New Roman" w:cs="Times New Roman"/>
          <w:sz w:val="28"/>
          <w:szCs w:val="28"/>
          <w:lang w:val="tt-RU"/>
        </w:rPr>
      </w:pPr>
      <w:r w:rsidRPr="004A5741">
        <w:rPr>
          <w:rFonts w:ascii="Times New Roman" w:hAnsi="Times New Roman" w:cs="Times New Roman"/>
          <w:sz w:val="28"/>
          <w:szCs w:val="28"/>
        </w:rPr>
        <w:t>Татарстан Республик</w:t>
      </w:r>
      <w:r w:rsidRPr="004A5741">
        <w:rPr>
          <w:rFonts w:ascii="Times New Roman" w:hAnsi="Times New Roman" w:cs="Times New Roman"/>
          <w:sz w:val="28"/>
          <w:szCs w:val="28"/>
          <w:lang w:val="tt-RU"/>
        </w:rPr>
        <w:t>асы</w:t>
      </w:r>
    </w:p>
    <w:p w:rsidR="007A74BA" w:rsidRPr="008F1993" w:rsidRDefault="007A74BA" w:rsidP="007A74BA">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r>
        <w:rPr>
          <w:rFonts w:ascii="Times New Roman" w:hAnsi="Times New Roman"/>
          <w:sz w:val="28"/>
          <w:szCs w:val="28"/>
          <w:lang w:val="tt-RU"/>
        </w:rPr>
        <w:t xml:space="preserve">    Рәисе</w:t>
      </w:r>
      <w:r w:rsidRPr="004A5741">
        <w:rPr>
          <w:rFonts w:ascii="Times New Roman" w:hAnsi="Times New Roman"/>
          <w:sz w:val="28"/>
          <w:szCs w:val="28"/>
        </w:rPr>
        <w:tab/>
      </w:r>
      <w:r w:rsidRPr="004A5741">
        <w:rPr>
          <w:rFonts w:ascii="Times New Roman" w:hAnsi="Times New Roman"/>
          <w:sz w:val="28"/>
          <w:szCs w:val="28"/>
        </w:rPr>
        <w:tab/>
      </w:r>
      <w:r w:rsidRPr="004A5741">
        <w:rPr>
          <w:rFonts w:ascii="Times New Roman" w:hAnsi="Times New Roman"/>
          <w:sz w:val="28"/>
          <w:szCs w:val="28"/>
        </w:rPr>
        <w:tab/>
      </w:r>
      <w:r w:rsidRPr="004A5741">
        <w:rPr>
          <w:rFonts w:ascii="Times New Roman" w:hAnsi="Times New Roman"/>
          <w:sz w:val="28"/>
          <w:szCs w:val="28"/>
        </w:rPr>
        <w:tab/>
      </w:r>
      <w:r w:rsidRPr="004A5741">
        <w:rPr>
          <w:rFonts w:ascii="Times New Roman" w:hAnsi="Times New Roman"/>
          <w:sz w:val="28"/>
          <w:szCs w:val="28"/>
        </w:rPr>
        <w:tab/>
      </w:r>
      <w:r w:rsidRPr="004A5741">
        <w:rPr>
          <w:rFonts w:ascii="Times New Roman" w:hAnsi="Times New Roman"/>
          <w:sz w:val="28"/>
          <w:szCs w:val="28"/>
        </w:rPr>
        <w:tab/>
      </w:r>
      <w:r w:rsidRPr="004A5741">
        <w:rPr>
          <w:rFonts w:ascii="Times New Roman" w:hAnsi="Times New Roman"/>
          <w:sz w:val="28"/>
          <w:szCs w:val="28"/>
        </w:rPr>
        <w:tab/>
      </w:r>
      <w:r>
        <w:rPr>
          <w:rFonts w:ascii="Times New Roman" w:hAnsi="Times New Roman" w:cs="Times New Roman"/>
          <w:sz w:val="28"/>
          <w:szCs w:val="28"/>
          <w:lang w:val="tt-RU" w:bidi="ru-RU"/>
        </w:rPr>
        <w:tab/>
      </w:r>
      <w:r>
        <w:rPr>
          <w:rFonts w:ascii="Times New Roman" w:hAnsi="Times New Roman" w:cs="Times New Roman"/>
          <w:sz w:val="28"/>
          <w:szCs w:val="28"/>
          <w:lang w:val="tt-RU" w:bidi="ru-RU"/>
        </w:rPr>
        <w:tab/>
        <w:t xml:space="preserve">    </w:t>
      </w:r>
      <w:r w:rsidRPr="007E6974">
        <w:rPr>
          <w:rFonts w:ascii="Times New Roman" w:hAnsi="Times New Roman" w:cs="Times New Roman"/>
          <w:sz w:val="28"/>
          <w:szCs w:val="28"/>
          <w:lang w:val="tt-RU"/>
        </w:rPr>
        <w:t>Р.Н. Миңнеханов</w:t>
      </w:r>
    </w:p>
    <w:p w:rsidR="006E2C95" w:rsidRDefault="006E2C95" w:rsidP="006E2C95">
      <w:pPr>
        <w:pStyle w:val="ConsPlusNormal"/>
        <w:tabs>
          <w:tab w:val="left" w:pos="709"/>
        </w:tabs>
        <w:rPr>
          <w:rFonts w:ascii="Times New Roman" w:hAnsi="Times New Roman" w:cs="Times New Roman"/>
          <w:sz w:val="28"/>
          <w:szCs w:val="28"/>
          <w:lang w:val="tt-RU"/>
        </w:rPr>
      </w:pPr>
    </w:p>
    <w:p w:rsidR="00335A77" w:rsidRDefault="00335A77">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335A77" w:rsidRPr="00335A77" w:rsidRDefault="00335A77" w:rsidP="00335A77">
      <w:pPr>
        <w:widowControl w:val="0"/>
        <w:tabs>
          <w:tab w:val="left" w:pos="709"/>
        </w:tabs>
        <w:autoSpaceDE w:val="0"/>
        <w:autoSpaceDN w:val="0"/>
        <w:spacing w:after="0" w:line="240" w:lineRule="auto"/>
        <w:rPr>
          <w:rFonts w:ascii="Times New Roman" w:eastAsiaTheme="minorEastAsia" w:hAnsi="Times New Roman" w:cs="Times New Roman"/>
          <w:sz w:val="28"/>
          <w:szCs w:val="28"/>
          <w:lang w:val="tt-RU" w:eastAsia="ru-RU"/>
        </w:rPr>
      </w:pPr>
      <w:r w:rsidRPr="00335A77">
        <w:rPr>
          <w:rFonts w:ascii="Times New Roman" w:eastAsiaTheme="minorEastAsia" w:hAnsi="Times New Roman" w:cs="Times New Roman"/>
          <w:sz w:val="28"/>
          <w:szCs w:val="28"/>
          <w:lang w:val="tt-RU" w:eastAsia="ru-RU"/>
        </w:rPr>
        <w:t>Казан, Кремль</w:t>
      </w:r>
    </w:p>
    <w:p w:rsidR="00335A77" w:rsidRPr="00335A77" w:rsidRDefault="00335A77" w:rsidP="00335A77">
      <w:pPr>
        <w:widowControl w:val="0"/>
        <w:tabs>
          <w:tab w:val="left" w:pos="709"/>
        </w:tabs>
        <w:autoSpaceDE w:val="0"/>
        <w:autoSpaceDN w:val="0"/>
        <w:spacing w:after="0" w:line="240" w:lineRule="auto"/>
        <w:rPr>
          <w:rFonts w:ascii="Times New Roman" w:eastAsiaTheme="minorEastAsia" w:hAnsi="Times New Roman" w:cs="Times New Roman"/>
          <w:sz w:val="28"/>
          <w:szCs w:val="28"/>
          <w:lang w:val="tt-RU" w:eastAsia="ru-RU"/>
        </w:rPr>
      </w:pPr>
      <w:r w:rsidRPr="00335A77">
        <w:rPr>
          <w:rFonts w:ascii="Times New Roman" w:eastAsiaTheme="minorEastAsia" w:hAnsi="Times New Roman" w:cs="Times New Roman"/>
          <w:sz w:val="28"/>
          <w:szCs w:val="28"/>
          <w:lang w:val="tt-RU" w:eastAsia="ru-RU"/>
        </w:rPr>
        <w:t>2024 ел, 12 апрель</w:t>
      </w:r>
    </w:p>
    <w:p w:rsidR="003848B9" w:rsidRPr="00335A77" w:rsidRDefault="00335A77" w:rsidP="00335A77">
      <w:pPr>
        <w:rPr>
          <w:rFonts w:ascii="Times New Roman" w:hAnsi="Times New Roman" w:cs="Times New Roman"/>
          <w:sz w:val="28"/>
          <w:szCs w:val="28"/>
          <w:lang w:val="tt-RU" w:bidi="ru-RU"/>
        </w:rPr>
      </w:pPr>
      <w:r w:rsidRPr="00335A77">
        <w:rPr>
          <w:rFonts w:ascii="Times New Roman" w:hAnsi="Times New Roman" w:cs="Times New Roman"/>
          <w:sz w:val="28"/>
          <w:szCs w:val="28"/>
          <w:lang w:val="tt-RU"/>
        </w:rPr>
        <w:t>№ 1</w:t>
      </w:r>
      <w:r>
        <w:rPr>
          <w:rFonts w:ascii="Times New Roman" w:hAnsi="Times New Roman" w:cs="Times New Roman"/>
          <w:sz w:val="28"/>
          <w:szCs w:val="28"/>
          <w:lang w:val="tt-RU"/>
        </w:rPr>
        <w:t>7</w:t>
      </w:r>
      <w:bookmarkStart w:id="1" w:name="_GoBack"/>
      <w:bookmarkEnd w:id="1"/>
      <w:r w:rsidRPr="00335A77">
        <w:rPr>
          <w:rFonts w:ascii="Times New Roman" w:hAnsi="Times New Roman" w:cs="Times New Roman"/>
          <w:sz w:val="28"/>
          <w:szCs w:val="28"/>
          <w:lang w:val="tt-RU"/>
        </w:rPr>
        <w:t>-ТРЗ</w:t>
      </w:r>
    </w:p>
    <w:sectPr w:rsidR="003848B9" w:rsidRPr="00335A77" w:rsidSect="00043B6D">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A5" w:rsidRDefault="00D51AA5">
      <w:pPr>
        <w:spacing w:line="240" w:lineRule="auto"/>
      </w:pPr>
      <w:r>
        <w:separator/>
      </w:r>
    </w:p>
  </w:endnote>
  <w:endnote w:type="continuationSeparator" w:id="0">
    <w:p w:rsidR="00D51AA5" w:rsidRDefault="00D51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A5" w:rsidRDefault="00D51AA5">
      <w:pPr>
        <w:spacing w:after="0"/>
      </w:pPr>
      <w:r>
        <w:separator/>
      </w:r>
    </w:p>
  </w:footnote>
  <w:footnote w:type="continuationSeparator" w:id="0">
    <w:p w:rsidR="00D51AA5" w:rsidRDefault="00D51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7E3B63">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335A77">
          <w:rPr>
            <w:rFonts w:ascii="Times New Roman" w:hAnsi="Times New Roman" w:cs="Times New Roman"/>
            <w:noProof/>
            <w:sz w:val="24"/>
            <w:szCs w:val="24"/>
          </w:rPr>
          <w:t>2</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761379"/>
    <w:multiLevelType w:val="hybridMultilevel"/>
    <w:tmpl w:val="35D481CC"/>
    <w:lvl w:ilvl="0" w:tplc="51F82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5E07ED"/>
    <w:multiLevelType w:val="singleLevel"/>
    <w:tmpl w:val="3B5E07ED"/>
    <w:lvl w:ilvl="0">
      <w:start w:val="2"/>
      <w:numFmt w:val="decimal"/>
      <w:suff w:val="space"/>
      <w:lvlText w:val="%1)"/>
      <w:lvlJc w:val="left"/>
    </w:lvl>
  </w:abstractNum>
  <w:abstractNum w:abstractNumId="13" w15:restartNumberingAfterBreak="0">
    <w:nsid w:val="40A41D27"/>
    <w:multiLevelType w:val="hybridMultilevel"/>
    <w:tmpl w:val="29AC2A56"/>
    <w:lvl w:ilvl="0" w:tplc="F0382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D802A6"/>
    <w:multiLevelType w:val="hybridMultilevel"/>
    <w:tmpl w:val="1924E6C6"/>
    <w:lvl w:ilvl="0" w:tplc="5C106812">
      <w:start w:val="1"/>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2"/>
  </w:num>
  <w:num w:numId="6">
    <w:abstractNumId w:val="0"/>
  </w:num>
  <w:num w:numId="7">
    <w:abstractNumId w:val="17"/>
  </w:num>
  <w:num w:numId="8">
    <w:abstractNumId w:val="10"/>
  </w:num>
  <w:num w:numId="9">
    <w:abstractNumId w:val="19"/>
  </w:num>
  <w:num w:numId="10">
    <w:abstractNumId w:val="11"/>
  </w:num>
  <w:num w:numId="11">
    <w:abstractNumId w:val="4"/>
  </w:num>
  <w:num w:numId="12">
    <w:abstractNumId w:val="15"/>
  </w:num>
  <w:num w:numId="13">
    <w:abstractNumId w:val="18"/>
  </w:num>
  <w:num w:numId="14">
    <w:abstractNumId w:val="14"/>
  </w:num>
  <w:num w:numId="15">
    <w:abstractNumId w:val="9"/>
  </w:num>
  <w:num w:numId="16">
    <w:abstractNumId w:val="7"/>
  </w:num>
  <w:num w:numId="17">
    <w:abstractNumId w:val="5"/>
  </w:num>
  <w:num w:numId="18">
    <w:abstractNumId w:val="1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1366B"/>
    <w:rsid w:val="00016A47"/>
    <w:rsid w:val="00024F9E"/>
    <w:rsid w:val="00026F19"/>
    <w:rsid w:val="00027C7F"/>
    <w:rsid w:val="00027C9C"/>
    <w:rsid w:val="000330DC"/>
    <w:rsid w:val="000352F0"/>
    <w:rsid w:val="00043B6D"/>
    <w:rsid w:val="0004667B"/>
    <w:rsid w:val="00051B2B"/>
    <w:rsid w:val="00056FF8"/>
    <w:rsid w:val="00062885"/>
    <w:rsid w:val="000648B0"/>
    <w:rsid w:val="00065363"/>
    <w:rsid w:val="00071579"/>
    <w:rsid w:val="00076DC1"/>
    <w:rsid w:val="000803C2"/>
    <w:rsid w:val="00082B23"/>
    <w:rsid w:val="00091C24"/>
    <w:rsid w:val="000B115C"/>
    <w:rsid w:val="000B1B70"/>
    <w:rsid w:val="000B6268"/>
    <w:rsid w:val="000C1BBF"/>
    <w:rsid w:val="000C6528"/>
    <w:rsid w:val="000E2FDF"/>
    <w:rsid w:val="000E6380"/>
    <w:rsid w:val="0011292D"/>
    <w:rsid w:val="00115AE2"/>
    <w:rsid w:val="001170B4"/>
    <w:rsid w:val="00132415"/>
    <w:rsid w:val="001349EE"/>
    <w:rsid w:val="0014562E"/>
    <w:rsid w:val="00147C62"/>
    <w:rsid w:val="001565F4"/>
    <w:rsid w:val="00157E52"/>
    <w:rsid w:val="00162E69"/>
    <w:rsid w:val="001647EA"/>
    <w:rsid w:val="0017094E"/>
    <w:rsid w:val="0017106A"/>
    <w:rsid w:val="001779B0"/>
    <w:rsid w:val="001A2B28"/>
    <w:rsid w:val="001A4162"/>
    <w:rsid w:val="001A54B3"/>
    <w:rsid w:val="001A7358"/>
    <w:rsid w:val="001B0BCE"/>
    <w:rsid w:val="001C6D31"/>
    <w:rsid w:val="001D130E"/>
    <w:rsid w:val="001E70E8"/>
    <w:rsid w:val="001F2C2E"/>
    <w:rsid w:val="001F6D13"/>
    <w:rsid w:val="00201A36"/>
    <w:rsid w:val="002020E5"/>
    <w:rsid w:val="0020399B"/>
    <w:rsid w:val="00207144"/>
    <w:rsid w:val="0021254F"/>
    <w:rsid w:val="00212BED"/>
    <w:rsid w:val="00217624"/>
    <w:rsid w:val="0022135E"/>
    <w:rsid w:val="00225A6B"/>
    <w:rsid w:val="00227D67"/>
    <w:rsid w:val="00247E53"/>
    <w:rsid w:val="00254F3C"/>
    <w:rsid w:val="00256A28"/>
    <w:rsid w:val="00262B5A"/>
    <w:rsid w:val="00265EF5"/>
    <w:rsid w:val="00273825"/>
    <w:rsid w:val="00275CB5"/>
    <w:rsid w:val="002928D4"/>
    <w:rsid w:val="00297DFA"/>
    <w:rsid w:val="002A3ED7"/>
    <w:rsid w:val="002B6AC3"/>
    <w:rsid w:val="002D76DA"/>
    <w:rsid w:val="002E455F"/>
    <w:rsid w:val="002E721C"/>
    <w:rsid w:val="002F73E4"/>
    <w:rsid w:val="0030459F"/>
    <w:rsid w:val="003056BD"/>
    <w:rsid w:val="0032022A"/>
    <w:rsid w:val="0032139D"/>
    <w:rsid w:val="00321D70"/>
    <w:rsid w:val="00330EC4"/>
    <w:rsid w:val="00335A77"/>
    <w:rsid w:val="00335D0B"/>
    <w:rsid w:val="0035075D"/>
    <w:rsid w:val="003532D5"/>
    <w:rsid w:val="0036632D"/>
    <w:rsid w:val="00374D3E"/>
    <w:rsid w:val="003777EC"/>
    <w:rsid w:val="00383AFC"/>
    <w:rsid w:val="003848B9"/>
    <w:rsid w:val="00390749"/>
    <w:rsid w:val="00392B46"/>
    <w:rsid w:val="003A5D70"/>
    <w:rsid w:val="003A7292"/>
    <w:rsid w:val="003B13B3"/>
    <w:rsid w:val="003B2AE3"/>
    <w:rsid w:val="003D092B"/>
    <w:rsid w:val="003D3772"/>
    <w:rsid w:val="003D7A9D"/>
    <w:rsid w:val="003E435A"/>
    <w:rsid w:val="003E53BA"/>
    <w:rsid w:val="003F0F96"/>
    <w:rsid w:val="00403518"/>
    <w:rsid w:val="00410E0E"/>
    <w:rsid w:val="00416C9F"/>
    <w:rsid w:val="00426FF9"/>
    <w:rsid w:val="00430DAD"/>
    <w:rsid w:val="004503D0"/>
    <w:rsid w:val="00453EF0"/>
    <w:rsid w:val="004551BA"/>
    <w:rsid w:val="00455906"/>
    <w:rsid w:val="00474C46"/>
    <w:rsid w:val="00475E41"/>
    <w:rsid w:val="00476100"/>
    <w:rsid w:val="004809F2"/>
    <w:rsid w:val="0049216D"/>
    <w:rsid w:val="004A47A2"/>
    <w:rsid w:val="004B15D7"/>
    <w:rsid w:val="004C43FD"/>
    <w:rsid w:val="004C684A"/>
    <w:rsid w:val="004C7B9D"/>
    <w:rsid w:val="004D62D5"/>
    <w:rsid w:val="004E423E"/>
    <w:rsid w:val="004F4434"/>
    <w:rsid w:val="0050103B"/>
    <w:rsid w:val="00511A2A"/>
    <w:rsid w:val="00546B20"/>
    <w:rsid w:val="00550A7D"/>
    <w:rsid w:val="00553CEF"/>
    <w:rsid w:val="00557ACC"/>
    <w:rsid w:val="00562AB8"/>
    <w:rsid w:val="00562EE7"/>
    <w:rsid w:val="00572833"/>
    <w:rsid w:val="00572DC1"/>
    <w:rsid w:val="005822E3"/>
    <w:rsid w:val="0058384E"/>
    <w:rsid w:val="00587CBB"/>
    <w:rsid w:val="00594BDD"/>
    <w:rsid w:val="00596CBF"/>
    <w:rsid w:val="005A574E"/>
    <w:rsid w:val="005B118D"/>
    <w:rsid w:val="005B195C"/>
    <w:rsid w:val="005C79C8"/>
    <w:rsid w:val="005D234B"/>
    <w:rsid w:val="005E1EF1"/>
    <w:rsid w:val="005E2FA9"/>
    <w:rsid w:val="005F085B"/>
    <w:rsid w:val="005F2AC3"/>
    <w:rsid w:val="005F2D9E"/>
    <w:rsid w:val="005F7B6B"/>
    <w:rsid w:val="006106CA"/>
    <w:rsid w:val="00614E8C"/>
    <w:rsid w:val="006154BC"/>
    <w:rsid w:val="00630411"/>
    <w:rsid w:val="00635CEC"/>
    <w:rsid w:val="00636DDB"/>
    <w:rsid w:val="0064540D"/>
    <w:rsid w:val="006504FC"/>
    <w:rsid w:val="00663810"/>
    <w:rsid w:val="006650B7"/>
    <w:rsid w:val="006816A4"/>
    <w:rsid w:val="00683481"/>
    <w:rsid w:val="00686475"/>
    <w:rsid w:val="0069441A"/>
    <w:rsid w:val="00695369"/>
    <w:rsid w:val="006B02C5"/>
    <w:rsid w:val="006B7D5E"/>
    <w:rsid w:val="006C1DF6"/>
    <w:rsid w:val="006D006F"/>
    <w:rsid w:val="006E0023"/>
    <w:rsid w:val="006E2C95"/>
    <w:rsid w:val="006F13FE"/>
    <w:rsid w:val="006F3202"/>
    <w:rsid w:val="007024E3"/>
    <w:rsid w:val="00705948"/>
    <w:rsid w:val="00706423"/>
    <w:rsid w:val="007345D5"/>
    <w:rsid w:val="00745DCC"/>
    <w:rsid w:val="00746BB8"/>
    <w:rsid w:val="00747559"/>
    <w:rsid w:val="0075075B"/>
    <w:rsid w:val="00784743"/>
    <w:rsid w:val="007966A4"/>
    <w:rsid w:val="00797829"/>
    <w:rsid w:val="007A5A5B"/>
    <w:rsid w:val="007A74BA"/>
    <w:rsid w:val="007B54C0"/>
    <w:rsid w:val="007C103A"/>
    <w:rsid w:val="007C7EBE"/>
    <w:rsid w:val="007D27E3"/>
    <w:rsid w:val="007E1D9A"/>
    <w:rsid w:val="007E3B63"/>
    <w:rsid w:val="007E6974"/>
    <w:rsid w:val="007F19F7"/>
    <w:rsid w:val="007F78FF"/>
    <w:rsid w:val="00801953"/>
    <w:rsid w:val="00811684"/>
    <w:rsid w:val="008133A4"/>
    <w:rsid w:val="008157D3"/>
    <w:rsid w:val="00827E6A"/>
    <w:rsid w:val="00831C62"/>
    <w:rsid w:val="00845227"/>
    <w:rsid w:val="00852085"/>
    <w:rsid w:val="008523C8"/>
    <w:rsid w:val="0085438F"/>
    <w:rsid w:val="0087030C"/>
    <w:rsid w:val="00873E40"/>
    <w:rsid w:val="00880C40"/>
    <w:rsid w:val="00887638"/>
    <w:rsid w:val="00890662"/>
    <w:rsid w:val="008A150E"/>
    <w:rsid w:val="008C14CD"/>
    <w:rsid w:val="008C4553"/>
    <w:rsid w:val="008C67B4"/>
    <w:rsid w:val="008C681D"/>
    <w:rsid w:val="008D5977"/>
    <w:rsid w:val="008E0A48"/>
    <w:rsid w:val="008F1993"/>
    <w:rsid w:val="008F4FFC"/>
    <w:rsid w:val="0090350B"/>
    <w:rsid w:val="00926026"/>
    <w:rsid w:val="009356EA"/>
    <w:rsid w:val="00942FD6"/>
    <w:rsid w:val="009472F3"/>
    <w:rsid w:val="009523F5"/>
    <w:rsid w:val="009549E2"/>
    <w:rsid w:val="009677CB"/>
    <w:rsid w:val="00992457"/>
    <w:rsid w:val="0099463B"/>
    <w:rsid w:val="009A5BFA"/>
    <w:rsid w:val="009B1597"/>
    <w:rsid w:val="009D2D25"/>
    <w:rsid w:val="009D543C"/>
    <w:rsid w:val="009E1EE6"/>
    <w:rsid w:val="009F0622"/>
    <w:rsid w:val="009F24D8"/>
    <w:rsid w:val="009F5287"/>
    <w:rsid w:val="00A12C46"/>
    <w:rsid w:val="00A22CE6"/>
    <w:rsid w:val="00A246E4"/>
    <w:rsid w:val="00A261F9"/>
    <w:rsid w:val="00A333A6"/>
    <w:rsid w:val="00A3387A"/>
    <w:rsid w:val="00A355C5"/>
    <w:rsid w:val="00A5095F"/>
    <w:rsid w:val="00A53E48"/>
    <w:rsid w:val="00A5533B"/>
    <w:rsid w:val="00A60C92"/>
    <w:rsid w:val="00A70E1E"/>
    <w:rsid w:val="00A732B6"/>
    <w:rsid w:val="00A77DED"/>
    <w:rsid w:val="00A9512E"/>
    <w:rsid w:val="00AA2DB6"/>
    <w:rsid w:val="00AB575D"/>
    <w:rsid w:val="00AC0DC2"/>
    <w:rsid w:val="00AC1DBD"/>
    <w:rsid w:val="00AD251C"/>
    <w:rsid w:val="00AD3787"/>
    <w:rsid w:val="00AD4C9D"/>
    <w:rsid w:val="00AE0BC9"/>
    <w:rsid w:val="00AE1C14"/>
    <w:rsid w:val="00AE43AC"/>
    <w:rsid w:val="00AF1FC1"/>
    <w:rsid w:val="00AF5096"/>
    <w:rsid w:val="00AF6BB3"/>
    <w:rsid w:val="00B04DE2"/>
    <w:rsid w:val="00B13759"/>
    <w:rsid w:val="00B22E49"/>
    <w:rsid w:val="00B24358"/>
    <w:rsid w:val="00B2462F"/>
    <w:rsid w:val="00B26793"/>
    <w:rsid w:val="00B36360"/>
    <w:rsid w:val="00B46A49"/>
    <w:rsid w:val="00B46E54"/>
    <w:rsid w:val="00B47CF6"/>
    <w:rsid w:val="00B57F6B"/>
    <w:rsid w:val="00B64879"/>
    <w:rsid w:val="00B66CA9"/>
    <w:rsid w:val="00B70AF4"/>
    <w:rsid w:val="00B741C2"/>
    <w:rsid w:val="00B74584"/>
    <w:rsid w:val="00B76139"/>
    <w:rsid w:val="00B80DAF"/>
    <w:rsid w:val="00B86C0A"/>
    <w:rsid w:val="00B91620"/>
    <w:rsid w:val="00BA12EF"/>
    <w:rsid w:val="00BA4DC3"/>
    <w:rsid w:val="00BA573F"/>
    <w:rsid w:val="00BA7F4C"/>
    <w:rsid w:val="00BC67EB"/>
    <w:rsid w:val="00BC7B30"/>
    <w:rsid w:val="00BD2076"/>
    <w:rsid w:val="00BD3303"/>
    <w:rsid w:val="00BD7E3F"/>
    <w:rsid w:val="00BE3D0A"/>
    <w:rsid w:val="00BF6F96"/>
    <w:rsid w:val="00C02C60"/>
    <w:rsid w:val="00C06E5D"/>
    <w:rsid w:val="00C11CEF"/>
    <w:rsid w:val="00C16805"/>
    <w:rsid w:val="00C25B84"/>
    <w:rsid w:val="00C379DC"/>
    <w:rsid w:val="00C63B7D"/>
    <w:rsid w:val="00C67251"/>
    <w:rsid w:val="00C730EB"/>
    <w:rsid w:val="00C74A92"/>
    <w:rsid w:val="00C76832"/>
    <w:rsid w:val="00C86C39"/>
    <w:rsid w:val="00C92132"/>
    <w:rsid w:val="00CB07D0"/>
    <w:rsid w:val="00CB1A45"/>
    <w:rsid w:val="00CC15F9"/>
    <w:rsid w:val="00CD2841"/>
    <w:rsid w:val="00CD3D94"/>
    <w:rsid w:val="00CE2C7F"/>
    <w:rsid w:val="00CE35EB"/>
    <w:rsid w:val="00CE7041"/>
    <w:rsid w:val="00CF032A"/>
    <w:rsid w:val="00CF5A6A"/>
    <w:rsid w:val="00D00513"/>
    <w:rsid w:val="00D01649"/>
    <w:rsid w:val="00D05BF9"/>
    <w:rsid w:val="00D1295F"/>
    <w:rsid w:val="00D20146"/>
    <w:rsid w:val="00D2244B"/>
    <w:rsid w:val="00D23712"/>
    <w:rsid w:val="00D357F7"/>
    <w:rsid w:val="00D35D93"/>
    <w:rsid w:val="00D4329C"/>
    <w:rsid w:val="00D51AA5"/>
    <w:rsid w:val="00D55C59"/>
    <w:rsid w:val="00D60B1E"/>
    <w:rsid w:val="00D61C87"/>
    <w:rsid w:val="00D62682"/>
    <w:rsid w:val="00D63C61"/>
    <w:rsid w:val="00D712B8"/>
    <w:rsid w:val="00D77272"/>
    <w:rsid w:val="00D77792"/>
    <w:rsid w:val="00D80EA1"/>
    <w:rsid w:val="00D82432"/>
    <w:rsid w:val="00D94232"/>
    <w:rsid w:val="00D96E5B"/>
    <w:rsid w:val="00DB4591"/>
    <w:rsid w:val="00DC173D"/>
    <w:rsid w:val="00DC7990"/>
    <w:rsid w:val="00DD241E"/>
    <w:rsid w:val="00DD6C4F"/>
    <w:rsid w:val="00DD6FDA"/>
    <w:rsid w:val="00DE392B"/>
    <w:rsid w:val="00E07903"/>
    <w:rsid w:val="00E25EF3"/>
    <w:rsid w:val="00E27E73"/>
    <w:rsid w:val="00E323CC"/>
    <w:rsid w:val="00E33F1B"/>
    <w:rsid w:val="00E46C44"/>
    <w:rsid w:val="00E65971"/>
    <w:rsid w:val="00E73ABE"/>
    <w:rsid w:val="00E74517"/>
    <w:rsid w:val="00E810ED"/>
    <w:rsid w:val="00E85A51"/>
    <w:rsid w:val="00E9456E"/>
    <w:rsid w:val="00E96377"/>
    <w:rsid w:val="00EA2DB7"/>
    <w:rsid w:val="00EA586F"/>
    <w:rsid w:val="00EB09E5"/>
    <w:rsid w:val="00EB154B"/>
    <w:rsid w:val="00EB7436"/>
    <w:rsid w:val="00EB7F96"/>
    <w:rsid w:val="00ED6445"/>
    <w:rsid w:val="00EE02C8"/>
    <w:rsid w:val="00EE3F75"/>
    <w:rsid w:val="00EE4593"/>
    <w:rsid w:val="00EE5426"/>
    <w:rsid w:val="00EE6C01"/>
    <w:rsid w:val="00F04E12"/>
    <w:rsid w:val="00F0517C"/>
    <w:rsid w:val="00F25105"/>
    <w:rsid w:val="00F41872"/>
    <w:rsid w:val="00F5648B"/>
    <w:rsid w:val="00F712F4"/>
    <w:rsid w:val="00F76C67"/>
    <w:rsid w:val="00F831CC"/>
    <w:rsid w:val="00F83F1B"/>
    <w:rsid w:val="00F86CFF"/>
    <w:rsid w:val="00F905D7"/>
    <w:rsid w:val="00F91476"/>
    <w:rsid w:val="00F9454D"/>
    <w:rsid w:val="00FA7A69"/>
    <w:rsid w:val="00FC6888"/>
    <w:rsid w:val="00FD41B2"/>
    <w:rsid w:val="00FE1FC6"/>
    <w:rsid w:val="00FF7F84"/>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32B2"/>
  <w15:docId w15:val="{46EAC78E-1389-4DC1-A6DB-7F6D491F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453EF0"/>
  </w:style>
  <w:style w:type="character" w:customStyle="1" w:styleId="7">
    <w:name w:val="Основной текст (7)_"/>
    <w:link w:val="70"/>
    <w:locked/>
    <w:rsid w:val="00614E8C"/>
    <w:rPr>
      <w:b/>
      <w:sz w:val="26"/>
      <w:shd w:val="clear" w:color="auto" w:fill="FFFFFF"/>
    </w:rPr>
  </w:style>
  <w:style w:type="paragraph" w:customStyle="1" w:styleId="70">
    <w:name w:val="Основной текст (7)"/>
    <w:basedOn w:val="a"/>
    <w:link w:val="7"/>
    <w:rsid w:val="00614E8C"/>
    <w:pPr>
      <w:widowControl w:val="0"/>
      <w:shd w:val="clear" w:color="auto" w:fill="FFFFFF"/>
      <w:spacing w:after="0" w:line="341" w:lineRule="exact"/>
      <w:ind w:hanging="1420"/>
      <w:jc w:val="center"/>
    </w:pPr>
    <w:rPr>
      <w:rFonts w:ascii="Times New Roman" w:eastAsia="SimSun" w:hAnsi="Times New Roman" w:cs="Times New Roman"/>
      <w:b/>
      <w:sz w:val="26"/>
      <w:szCs w:val="20"/>
      <w:lang w:eastAsia="ru-RU"/>
    </w:rPr>
  </w:style>
  <w:style w:type="paragraph" w:styleId="ab">
    <w:name w:val="Body Text"/>
    <w:basedOn w:val="a"/>
    <w:link w:val="ac"/>
    <w:uiPriority w:val="99"/>
    <w:rsid w:val="00AA2DB6"/>
    <w:pPr>
      <w:shd w:val="clear" w:color="auto" w:fill="FFFFFF"/>
      <w:spacing w:after="300" w:line="317" w:lineRule="exact"/>
    </w:pPr>
    <w:rPr>
      <w:rFonts w:ascii="Calibri" w:eastAsia="Calibri" w:hAnsi="Calibri" w:cs="Times New Roman"/>
      <w:sz w:val="26"/>
      <w:szCs w:val="26"/>
      <w:lang w:eastAsia="ru-RU"/>
    </w:rPr>
  </w:style>
  <w:style w:type="character" w:customStyle="1" w:styleId="ac">
    <w:name w:val="Основной текст Знак"/>
    <w:basedOn w:val="a0"/>
    <w:link w:val="ab"/>
    <w:uiPriority w:val="99"/>
    <w:rsid w:val="00AA2DB6"/>
    <w:rPr>
      <w:rFonts w:ascii="Calibri" w:eastAsia="Calibri" w:hAnsi="Calibr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3</cp:revision>
  <cp:lastPrinted>2024-02-19T08:51:00Z</cp:lastPrinted>
  <dcterms:created xsi:type="dcterms:W3CDTF">2024-04-04T09:24:00Z</dcterms:created>
  <dcterms:modified xsi:type="dcterms:W3CDTF">2024-04-12T12:07:00Z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